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5B5644" w:rsidP="2BB55529" w:rsidRDefault="02251461" w14:paraId="22479E7D" w14:textId="1FFA9E34">
      <w:pPr>
        <w:jc w:val="center"/>
        <w:rPr>
          <w:rFonts w:ascii="Calibri" w:hAnsi="Calibri" w:eastAsia="Calibri" w:cs="Calibri"/>
          <w:color w:val="000000" w:themeColor="text1"/>
        </w:rPr>
      </w:pPr>
      <w:r w:rsidRPr="2BB55529">
        <w:rPr>
          <w:rFonts w:ascii="Calibri" w:hAnsi="Calibri" w:eastAsia="Calibri" w:cs="Calibri"/>
          <w:b/>
          <w:bCs/>
          <w:color w:val="000000" w:themeColor="text1"/>
        </w:rPr>
        <w:t xml:space="preserve">DOCUMENT FOR THE APPOINTMENT OF PROXY FOR </w:t>
      </w:r>
      <w:r w:rsidRPr="2BB55529" w:rsidR="2F9FCE90">
        <w:rPr>
          <w:rFonts w:ascii="Calibri" w:hAnsi="Calibri" w:eastAsia="Calibri" w:cs="Calibri"/>
          <w:b/>
          <w:bCs/>
          <w:color w:val="000000" w:themeColor="text1"/>
        </w:rPr>
        <w:t>THE REMOTE PARTICIPATION VIA TELECONFERANCE AT</w:t>
      </w:r>
      <w:r w:rsidRPr="2BB55529">
        <w:rPr>
          <w:rFonts w:ascii="Calibri" w:hAnsi="Calibri" w:eastAsia="Calibri" w:cs="Calibri"/>
          <w:b/>
          <w:bCs/>
          <w:color w:val="000000" w:themeColor="text1"/>
        </w:rPr>
        <w:t xml:space="preserve"> THE </w:t>
      </w:r>
      <w:r w:rsidRPr="2BB55529" w:rsidR="5606EC2E">
        <w:rPr>
          <w:rFonts w:ascii="Calibri" w:hAnsi="Calibri" w:eastAsia="Calibri" w:cs="Calibri"/>
          <w:b/>
          <w:bCs/>
          <w:color w:val="000000" w:themeColor="text1"/>
        </w:rPr>
        <w:t xml:space="preserve">ANNUAL </w:t>
      </w:r>
      <w:r w:rsidRPr="2BB55529">
        <w:rPr>
          <w:rFonts w:ascii="Calibri" w:hAnsi="Calibri" w:eastAsia="Calibri" w:cs="Calibri"/>
          <w:b/>
          <w:bCs/>
          <w:color w:val="000000" w:themeColor="text1"/>
        </w:rPr>
        <w:t xml:space="preserve">GENERAL MEETING OF SHAREHOLDERS OF IDEAL HOLDINGS S.A </w:t>
      </w:r>
    </w:p>
    <w:p w:rsidR="005B5644" w:rsidP="5EF871F3" w:rsidRDefault="02251461" w14:paraId="14ACC7D3" w14:textId="5F683E7D">
      <w:pPr>
        <w:jc w:val="center"/>
        <w:rPr>
          <w:rFonts w:ascii="Calibri" w:hAnsi="Calibri" w:eastAsia="Calibri" w:cs="Calibri"/>
          <w:b/>
          <w:bCs/>
          <w:color w:val="000000" w:themeColor="text1"/>
        </w:rPr>
      </w:pPr>
      <w:proofErr w:type="gramStart"/>
      <w:r w:rsidRPr="2BB55529">
        <w:rPr>
          <w:rFonts w:ascii="Calibri" w:hAnsi="Calibri" w:eastAsia="Calibri" w:cs="Calibri"/>
          <w:b/>
          <w:bCs/>
          <w:color w:val="000000" w:themeColor="text1"/>
        </w:rPr>
        <w:t>O</w:t>
      </w:r>
      <w:r w:rsidRPr="2BB55529" w:rsidR="4DD51052">
        <w:rPr>
          <w:rFonts w:ascii="Calibri" w:hAnsi="Calibri" w:eastAsia="Calibri" w:cs="Calibri"/>
          <w:b/>
          <w:bCs/>
          <w:color w:val="000000" w:themeColor="text1"/>
        </w:rPr>
        <w:t>n</w:t>
      </w:r>
      <w:r w:rsidRPr="2BB55529">
        <w:rPr>
          <w:rFonts w:ascii="Calibri" w:hAnsi="Calibri" w:eastAsia="Calibri" w:cs="Calibri"/>
          <w:b/>
          <w:bCs/>
          <w:color w:val="000000" w:themeColor="text1"/>
        </w:rPr>
        <w:t xml:space="preserve"> </w:t>
      </w:r>
      <w:r w:rsidRPr="2BB55529" w:rsidR="636038C9">
        <w:rPr>
          <w:rFonts w:ascii="Calibri" w:hAnsi="Calibri" w:eastAsia="Calibri" w:cs="Calibri"/>
          <w:b/>
          <w:bCs/>
          <w:color w:val="000000" w:themeColor="text1"/>
        </w:rPr>
        <w:t>4</w:t>
      </w:r>
      <w:r w:rsidRPr="2BB55529" w:rsidR="004B2A54">
        <w:rPr>
          <w:rFonts w:ascii="Calibri" w:hAnsi="Calibri" w:eastAsia="Calibri" w:cs="Calibri"/>
          <w:b/>
          <w:bCs/>
          <w:color w:val="000000" w:themeColor="text1"/>
          <w:vertAlign w:val="superscript"/>
        </w:rPr>
        <w:t>th</w:t>
      </w:r>
      <w:proofErr w:type="gramEnd"/>
      <w:r w:rsidRPr="2BB55529" w:rsidR="004B2A54">
        <w:rPr>
          <w:rFonts w:ascii="Calibri" w:hAnsi="Calibri" w:eastAsia="Calibri" w:cs="Calibri"/>
          <w:b/>
          <w:bCs/>
          <w:color w:val="000000" w:themeColor="text1"/>
        </w:rPr>
        <w:t xml:space="preserve"> J</w:t>
      </w:r>
      <w:r w:rsidRPr="2BB55529" w:rsidR="19B10425">
        <w:rPr>
          <w:rFonts w:ascii="Calibri" w:hAnsi="Calibri" w:eastAsia="Calibri" w:cs="Calibri"/>
          <w:b/>
          <w:bCs/>
          <w:color w:val="000000" w:themeColor="text1"/>
        </w:rPr>
        <w:t xml:space="preserve">une </w:t>
      </w:r>
      <w:r w:rsidRPr="2BB55529" w:rsidR="004B2A54">
        <w:rPr>
          <w:rFonts w:ascii="Calibri" w:hAnsi="Calibri" w:eastAsia="Calibri" w:cs="Calibri"/>
          <w:b/>
          <w:bCs/>
          <w:color w:val="000000" w:themeColor="text1"/>
        </w:rPr>
        <w:t>2026</w:t>
      </w:r>
    </w:p>
    <w:p w:rsidR="005B5644" w:rsidP="42FF498E" w:rsidRDefault="02251461" w14:paraId="3B1D726C" w14:textId="69A67713">
      <w:pPr>
        <w:rPr>
          <w:rFonts w:ascii="Calibri" w:hAnsi="Calibri" w:eastAsia="Calibri" w:cs="Calibri"/>
          <w:color w:val="000000" w:themeColor="text1"/>
        </w:rPr>
      </w:pPr>
      <w:r w:rsidRPr="42FF498E">
        <w:rPr>
          <w:rStyle w:val="normaltextrun"/>
          <w:rFonts w:ascii="Calibri" w:hAnsi="Calibri" w:eastAsia="Calibri" w:cs="Calibri"/>
          <w:color w:val="000000" w:themeColor="text1"/>
        </w:rPr>
        <w:t>I the undersigned shareholder/legal representative of the legal person that is an "</w:t>
      </w:r>
      <w:r w:rsidRPr="42FF498E">
        <w:rPr>
          <w:rStyle w:val="normaltextrun"/>
          <w:rFonts w:ascii="Calibri" w:hAnsi="Calibri" w:eastAsia="Calibri" w:cs="Calibri"/>
          <w:b/>
          <w:bCs/>
          <w:color w:val="000000" w:themeColor="text1"/>
        </w:rPr>
        <w:t>IDEAL HOLDINGS S.A.</w:t>
      </w:r>
      <w:r w:rsidRPr="42FF498E">
        <w:rPr>
          <w:rStyle w:val="normaltextrun"/>
          <w:rFonts w:ascii="Calibri" w:hAnsi="Calibri" w:eastAsia="Calibri" w:cs="Calibri"/>
          <w:color w:val="000000" w:themeColor="text1"/>
        </w:rPr>
        <w:t>" (the “</w:t>
      </w:r>
      <w:r w:rsidRPr="42FF498E">
        <w:rPr>
          <w:rStyle w:val="normaltextrun"/>
          <w:rFonts w:ascii="Calibri" w:hAnsi="Calibri" w:eastAsia="Calibri" w:cs="Calibri"/>
          <w:b/>
          <w:bCs/>
          <w:color w:val="000000" w:themeColor="text1"/>
        </w:rPr>
        <w:t>Company</w:t>
      </w:r>
      <w:r w:rsidRPr="42FF498E">
        <w:rPr>
          <w:rStyle w:val="normaltextrun"/>
          <w:rFonts w:ascii="Calibri" w:hAnsi="Calibri" w:eastAsia="Calibri" w:cs="Calibri"/>
          <w:color w:val="000000" w:themeColor="text1"/>
        </w:rPr>
        <w:t>”) shareholder: </w:t>
      </w: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4650"/>
        <w:gridCol w:w="4680"/>
      </w:tblGrid>
      <w:tr w:rsidR="42FF498E" w:rsidTr="2305565D" w14:paraId="03A50834" w14:textId="77777777">
        <w:trPr>
          <w:trHeight w:val="300"/>
        </w:trPr>
        <w:tc>
          <w:tcPr>
            <w:tcW w:w="4650" w:type="dxa"/>
            <w:tcBorders>
              <w:top w:val="single" w:color="auto" w:sz="6" w:space="0"/>
              <w:left w:val="single" w:color="auto" w:sz="6" w:space="0"/>
              <w:bottom w:val="single" w:color="auto" w:sz="6" w:space="0"/>
              <w:right w:val="single" w:color="auto" w:sz="6" w:space="0"/>
            </w:tcBorders>
          </w:tcPr>
          <w:p w:rsidR="42FF498E" w:rsidP="42FF498E" w:rsidRDefault="42FF498E" w14:paraId="12505E3F" w14:textId="26C1417E">
            <w:pPr>
              <w:spacing w:after="0" w:line="240" w:lineRule="auto"/>
              <w:rPr>
                <w:rFonts w:ascii="Calibri" w:hAnsi="Calibri" w:eastAsia="Calibri" w:cs="Calibri"/>
              </w:rPr>
            </w:pPr>
            <w:r w:rsidRPr="42FF498E">
              <w:rPr>
                <w:rFonts w:ascii="Calibri" w:hAnsi="Calibri" w:eastAsia="Calibri" w:cs="Calibri"/>
              </w:rPr>
              <w:t>Name </w:t>
            </w:r>
          </w:p>
        </w:tc>
        <w:tc>
          <w:tcPr>
            <w:tcW w:w="4680" w:type="dxa"/>
            <w:tcBorders>
              <w:top w:val="single" w:color="auto" w:sz="6" w:space="0"/>
              <w:left w:val="single" w:color="auto" w:sz="6" w:space="0"/>
              <w:bottom w:val="single" w:color="auto" w:sz="6" w:space="0"/>
              <w:right w:val="single" w:color="auto" w:sz="6" w:space="0"/>
            </w:tcBorders>
          </w:tcPr>
          <w:p w:rsidR="42FF498E" w:rsidP="42FF498E" w:rsidRDefault="42FF498E" w14:paraId="4E30128B" w14:textId="36363A45">
            <w:pPr>
              <w:spacing w:after="0" w:line="240" w:lineRule="auto"/>
              <w:rPr>
                <w:rFonts w:ascii="Calibri" w:hAnsi="Calibri" w:eastAsia="Calibri" w:cs="Calibri"/>
              </w:rPr>
            </w:pPr>
            <w:r w:rsidRPr="42FF498E">
              <w:rPr>
                <w:rFonts w:ascii="Calibri" w:hAnsi="Calibri" w:eastAsia="Calibri" w:cs="Calibri"/>
              </w:rPr>
              <w:t> </w:t>
            </w:r>
          </w:p>
        </w:tc>
      </w:tr>
      <w:tr w:rsidR="42FF498E" w:rsidTr="2305565D" w14:paraId="725C47EE" w14:textId="77777777">
        <w:trPr>
          <w:trHeight w:val="300"/>
        </w:trPr>
        <w:tc>
          <w:tcPr>
            <w:tcW w:w="4650" w:type="dxa"/>
            <w:tcBorders>
              <w:top w:val="single" w:color="auto" w:sz="6" w:space="0"/>
              <w:left w:val="single" w:color="auto" w:sz="6" w:space="0"/>
              <w:bottom w:val="single" w:color="auto" w:sz="6" w:space="0"/>
              <w:right w:val="single" w:color="auto" w:sz="6" w:space="0"/>
            </w:tcBorders>
          </w:tcPr>
          <w:p w:rsidR="42FF498E" w:rsidP="42FF498E" w:rsidRDefault="42FF498E" w14:paraId="44B429D0" w14:textId="484DC835">
            <w:pPr>
              <w:spacing w:after="0" w:line="240" w:lineRule="auto"/>
              <w:rPr>
                <w:rFonts w:ascii="Calibri" w:hAnsi="Calibri" w:eastAsia="Calibri" w:cs="Calibri"/>
              </w:rPr>
            </w:pPr>
            <w:r w:rsidRPr="42FF498E">
              <w:rPr>
                <w:rFonts w:ascii="Calibri" w:hAnsi="Calibri" w:eastAsia="Calibri" w:cs="Calibri"/>
              </w:rPr>
              <w:t>Full name of legal representative(s), signing the present document </w:t>
            </w:r>
          </w:p>
        </w:tc>
        <w:tc>
          <w:tcPr>
            <w:tcW w:w="4680" w:type="dxa"/>
            <w:tcBorders>
              <w:top w:val="single" w:color="auto" w:sz="6" w:space="0"/>
              <w:left w:val="single" w:color="auto" w:sz="6" w:space="0"/>
              <w:bottom w:val="single" w:color="auto" w:sz="6" w:space="0"/>
              <w:right w:val="single" w:color="auto" w:sz="6" w:space="0"/>
            </w:tcBorders>
          </w:tcPr>
          <w:p w:rsidR="42FF498E" w:rsidP="42FF498E" w:rsidRDefault="42FF498E" w14:paraId="61A0C00E" w14:textId="64052170">
            <w:pPr>
              <w:spacing w:after="0" w:line="240" w:lineRule="auto"/>
              <w:rPr>
                <w:rFonts w:ascii="Calibri" w:hAnsi="Calibri" w:eastAsia="Calibri" w:cs="Calibri"/>
              </w:rPr>
            </w:pPr>
            <w:r w:rsidRPr="42FF498E">
              <w:rPr>
                <w:rFonts w:ascii="Calibri" w:hAnsi="Calibri" w:eastAsia="Calibri" w:cs="Calibri"/>
              </w:rPr>
              <w:t> </w:t>
            </w:r>
          </w:p>
        </w:tc>
      </w:tr>
      <w:tr w:rsidR="42FF498E" w:rsidTr="2305565D" w14:paraId="57629D4D" w14:textId="77777777">
        <w:trPr>
          <w:trHeight w:val="300"/>
        </w:trPr>
        <w:tc>
          <w:tcPr>
            <w:tcW w:w="4650" w:type="dxa"/>
            <w:tcBorders>
              <w:top w:val="single" w:color="auto" w:sz="6" w:space="0"/>
              <w:left w:val="single" w:color="auto" w:sz="6" w:space="0"/>
              <w:bottom w:val="single" w:color="auto" w:sz="6" w:space="0"/>
              <w:right w:val="single" w:color="auto" w:sz="6" w:space="0"/>
            </w:tcBorders>
          </w:tcPr>
          <w:p w:rsidR="42FF498E" w:rsidP="2305565D" w:rsidRDefault="51FD4E3E" w14:paraId="405B26C0" w14:textId="7EAC2E9E">
            <w:pPr>
              <w:spacing w:after="0" w:line="240" w:lineRule="auto"/>
              <w:rPr>
                <w:rFonts w:ascii="Calibri" w:hAnsi="Calibri" w:eastAsia="Calibri" w:cs="Calibri"/>
              </w:rPr>
            </w:pPr>
            <w:r w:rsidRPr="2305565D">
              <w:rPr>
                <w:rFonts w:ascii="Calibri" w:hAnsi="Calibri" w:eastAsia="Calibri" w:cs="Calibri"/>
                <w:lang w:val="el-GR"/>
              </w:rPr>
              <w:t>Address / Headquarters</w:t>
            </w:r>
            <w:r w:rsidRPr="2305565D">
              <w:rPr>
                <w:rFonts w:ascii="Calibri" w:hAnsi="Calibri" w:eastAsia="Calibri" w:cs="Calibri"/>
              </w:rPr>
              <w:t> </w:t>
            </w:r>
          </w:p>
        </w:tc>
        <w:tc>
          <w:tcPr>
            <w:tcW w:w="4680" w:type="dxa"/>
            <w:tcBorders>
              <w:top w:val="single" w:color="auto" w:sz="6" w:space="0"/>
              <w:left w:val="single" w:color="auto" w:sz="6" w:space="0"/>
              <w:bottom w:val="single" w:color="auto" w:sz="6" w:space="0"/>
              <w:right w:val="single" w:color="auto" w:sz="6" w:space="0"/>
            </w:tcBorders>
          </w:tcPr>
          <w:p w:rsidR="42FF498E" w:rsidP="42FF498E" w:rsidRDefault="42FF498E" w14:paraId="763AB038" w14:textId="5170EB28">
            <w:pPr>
              <w:spacing w:after="0" w:line="240" w:lineRule="auto"/>
              <w:rPr>
                <w:rFonts w:ascii="Calibri" w:hAnsi="Calibri" w:eastAsia="Calibri" w:cs="Calibri"/>
              </w:rPr>
            </w:pPr>
            <w:r w:rsidRPr="42FF498E">
              <w:rPr>
                <w:rFonts w:ascii="Calibri" w:hAnsi="Calibri" w:eastAsia="Calibri" w:cs="Calibri"/>
              </w:rPr>
              <w:t> </w:t>
            </w:r>
          </w:p>
        </w:tc>
      </w:tr>
      <w:tr w:rsidR="42FF498E" w:rsidTr="2305565D" w14:paraId="220CF20F" w14:textId="77777777">
        <w:trPr>
          <w:trHeight w:val="300"/>
        </w:trPr>
        <w:tc>
          <w:tcPr>
            <w:tcW w:w="4650" w:type="dxa"/>
            <w:tcBorders>
              <w:top w:val="single" w:color="auto" w:sz="6" w:space="0"/>
              <w:left w:val="single" w:color="auto" w:sz="6" w:space="0"/>
              <w:bottom w:val="single" w:color="auto" w:sz="6" w:space="0"/>
              <w:right w:val="single" w:color="auto" w:sz="6" w:space="0"/>
            </w:tcBorders>
          </w:tcPr>
          <w:p w:rsidR="42FF498E" w:rsidP="42FF498E" w:rsidRDefault="42FF498E" w14:paraId="303320C5" w14:textId="3F2C7947">
            <w:pPr>
              <w:spacing w:after="0" w:line="240" w:lineRule="auto"/>
              <w:rPr>
                <w:rFonts w:ascii="Calibri" w:hAnsi="Calibri" w:eastAsia="Calibri" w:cs="Calibri"/>
              </w:rPr>
            </w:pPr>
            <w:r w:rsidRPr="42FF498E">
              <w:rPr>
                <w:rFonts w:ascii="Calibri" w:hAnsi="Calibri" w:eastAsia="Calibri" w:cs="Calibri"/>
              </w:rPr>
              <w:t>ID/GEMI No/Co Register Number </w:t>
            </w:r>
          </w:p>
        </w:tc>
        <w:tc>
          <w:tcPr>
            <w:tcW w:w="4680" w:type="dxa"/>
            <w:tcBorders>
              <w:top w:val="single" w:color="auto" w:sz="6" w:space="0"/>
              <w:left w:val="single" w:color="auto" w:sz="6" w:space="0"/>
              <w:bottom w:val="single" w:color="auto" w:sz="6" w:space="0"/>
              <w:right w:val="single" w:color="auto" w:sz="6" w:space="0"/>
            </w:tcBorders>
          </w:tcPr>
          <w:p w:rsidR="42FF498E" w:rsidP="42FF498E" w:rsidRDefault="42FF498E" w14:paraId="6DA9B32B" w14:textId="77EA0EF0">
            <w:pPr>
              <w:spacing w:after="0" w:line="240" w:lineRule="auto"/>
              <w:rPr>
                <w:rFonts w:ascii="Calibri" w:hAnsi="Calibri" w:eastAsia="Calibri" w:cs="Calibri"/>
              </w:rPr>
            </w:pPr>
            <w:r w:rsidRPr="42FF498E">
              <w:rPr>
                <w:rFonts w:ascii="Calibri" w:hAnsi="Calibri" w:eastAsia="Calibri" w:cs="Calibri"/>
              </w:rPr>
              <w:t> </w:t>
            </w:r>
          </w:p>
        </w:tc>
      </w:tr>
      <w:tr w:rsidR="42FF498E" w:rsidTr="2305565D" w14:paraId="1F36C4D5" w14:textId="77777777">
        <w:trPr>
          <w:trHeight w:val="300"/>
        </w:trPr>
        <w:tc>
          <w:tcPr>
            <w:tcW w:w="4650" w:type="dxa"/>
            <w:tcBorders>
              <w:top w:val="single" w:color="auto" w:sz="6" w:space="0"/>
              <w:left w:val="single" w:color="auto" w:sz="6" w:space="0"/>
              <w:bottom w:val="single" w:color="auto" w:sz="6" w:space="0"/>
              <w:right w:val="single" w:color="auto" w:sz="6" w:space="0"/>
            </w:tcBorders>
          </w:tcPr>
          <w:p w:rsidR="42FF498E" w:rsidP="42FF498E" w:rsidRDefault="42FF498E" w14:paraId="5615106E" w14:textId="7DC6ABDC">
            <w:pPr>
              <w:spacing w:after="0" w:line="240" w:lineRule="auto"/>
              <w:rPr>
                <w:rFonts w:ascii="Calibri" w:hAnsi="Calibri" w:eastAsia="Calibri" w:cs="Calibri"/>
              </w:rPr>
            </w:pPr>
            <w:r w:rsidRPr="42FF498E">
              <w:rPr>
                <w:rFonts w:ascii="Calibri" w:hAnsi="Calibri" w:eastAsia="Calibri" w:cs="Calibri"/>
              </w:rPr>
              <w:t>Mobile telephone number </w:t>
            </w:r>
          </w:p>
        </w:tc>
        <w:tc>
          <w:tcPr>
            <w:tcW w:w="4680" w:type="dxa"/>
            <w:tcBorders>
              <w:top w:val="single" w:color="auto" w:sz="6" w:space="0"/>
              <w:left w:val="single" w:color="auto" w:sz="6" w:space="0"/>
              <w:bottom w:val="single" w:color="auto" w:sz="6" w:space="0"/>
              <w:right w:val="single" w:color="auto" w:sz="6" w:space="0"/>
            </w:tcBorders>
          </w:tcPr>
          <w:p w:rsidR="42FF498E" w:rsidP="42FF498E" w:rsidRDefault="42FF498E" w14:paraId="325D3983" w14:textId="717F7DC0">
            <w:pPr>
              <w:spacing w:after="0" w:line="240" w:lineRule="auto"/>
              <w:rPr>
                <w:rFonts w:ascii="Calibri" w:hAnsi="Calibri" w:eastAsia="Calibri" w:cs="Calibri"/>
              </w:rPr>
            </w:pPr>
            <w:r w:rsidRPr="42FF498E">
              <w:rPr>
                <w:rFonts w:ascii="Calibri" w:hAnsi="Calibri" w:eastAsia="Calibri" w:cs="Calibri"/>
              </w:rPr>
              <w:t> </w:t>
            </w:r>
          </w:p>
        </w:tc>
      </w:tr>
      <w:tr w:rsidR="42FF498E" w:rsidTr="2305565D" w14:paraId="5616CBD6" w14:textId="77777777">
        <w:trPr>
          <w:trHeight w:val="300"/>
        </w:trPr>
        <w:tc>
          <w:tcPr>
            <w:tcW w:w="4650" w:type="dxa"/>
            <w:tcBorders>
              <w:top w:val="single" w:color="auto" w:sz="6" w:space="0"/>
              <w:left w:val="single" w:color="auto" w:sz="6" w:space="0"/>
              <w:bottom w:val="single" w:color="auto" w:sz="6" w:space="0"/>
              <w:right w:val="single" w:color="auto" w:sz="6" w:space="0"/>
            </w:tcBorders>
          </w:tcPr>
          <w:p w:rsidR="42FF498E" w:rsidP="42FF498E" w:rsidRDefault="42FF498E" w14:paraId="3632A763" w14:textId="2CBE1FCB">
            <w:pPr>
              <w:spacing w:after="0" w:line="240" w:lineRule="auto"/>
              <w:rPr>
                <w:rFonts w:ascii="Calibri" w:hAnsi="Calibri" w:eastAsia="Calibri" w:cs="Calibri"/>
              </w:rPr>
            </w:pPr>
            <w:r w:rsidRPr="42FF498E">
              <w:rPr>
                <w:rFonts w:ascii="Calibri" w:hAnsi="Calibri" w:eastAsia="Calibri" w:cs="Calibri"/>
              </w:rPr>
              <w:t>Email </w:t>
            </w:r>
          </w:p>
        </w:tc>
        <w:tc>
          <w:tcPr>
            <w:tcW w:w="4680" w:type="dxa"/>
            <w:tcBorders>
              <w:top w:val="single" w:color="auto" w:sz="6" w:space="0"/>
              <w:left w:val="single" w:color="auto" w:sz="6" w:space="0"/>
              <w:bottom w:val="single" w:color="auto" w:sz="6" w:space="0"/>
              <w:right w:val="single" w:color="auto" w:sz="6" w:space="0"/>
            </w:tcBorders>
          </w:tcPr>
          <w:p w:rsidR="42FF498E" w:rsidP="42FF498E" w:rsidRDefault="42FF498E" w14:paraId="310B2D06" w14:textId="524F5665">
            <w:pPr>
              <w:spacing w:after="0" w:line="240" w:lineRule="auto"/>
              <w:rPr>
                <w:rFonts w:ascii="Calibri" w:hAnsi="Calibri" w:eastAsia="Calibri" w:cs="Calibri"/>
              </w:rPr>
            </w:pPr>
            <w:r w:rsidRPr="42FF498E">
              <w:rPr>
                <w:rFonts w:ascii="Calibri" w:hAnsi="Calibri" w:eastAsia="Calibri" w:cs="Calibri"/>
              </w:rPr>
              <w:t> </w:t>
            </w:r>
          </w:p>
        </w:tc>
      </w:tr>
      <w:tr w:rsidR="42FF498E" w:rsidTr="2305565D" w14:paraId="07E4419E" w14:textId="77777777">
        <w:trPr>
          <w:trHeight w:val="300"/>
        </w:trPr>
        <w:tc>
          <w:tcPr>
            <w:tcW w:w="4650" w:type="dxa"/>
            <w:tcBorders>
              <w:top w:val="single" w:color="auto" w:sz="6" w:space="0"/>
              <w:left w:val="single" w:color="auto" w:sz="6" w:space="0"/>
              <w:bottom w:val="single" w:color="auto" w:sz="6" w:space="0"/>
              <w:right w:val="single" w:color="auto" w:sz="6" w:space="0"/>
            </w:tcBorders>
          </w:tcPr>
          <w:p w:rsidR="42FF498E" w:rsidP="42FF498E" w:rsidRDefault="42FF498E" w14:paraId="4C1A1A53" w14:textId="492D66CF">
            <w:pPr>
              <w:spacing w:after="0" w:line="240" w:lineRule="auto"/>
              <w:rPr>
                <w:rFonts w:ascii="Calibri" w:hAnsi="Calibri" w:eastAsia="Calibri" w:cs="Calibri"/>
              </w:rPr>
            </w:pPr>
            <w:r w:rsidRPr="42FF498E">
              <w:rPr>
                <w:rFonts w:ascii="Calibri" w:hAnsi="Calibri" w:eastAsia="Calibri" w:cs="Calibri"/>
              </w:rPr>
              <w:t>DSS Account (Investor Account) </w:t>
            </w:r>
          </w:p>
        </w:tc>
        <w:tc>
          <w:tcPr>
            <w:tcW w:w="4680" w:type="dxa"/>
            <w:tcBorders>
              <w:top w:val="single" w:color="auto" w:sz="6" w:space="0"/>
              <w:left w:val="single" w:color="auto" w:sz="6" w:space="0"/>
              <w:bottom w:val="single" w:color="auto" w:sz="6" w:space="0"/>
              <w:right w:val="single" w:color="auto" w:sz="6" w:space="0"/>
            </w:tcBorders>
          </w:tcPr>
          <w:p w:rsidR="42FF498E" w:rsidP="42FF498E" w:rsidRDefault="42FF498E" w14:paraId="04E4909C" w14:textId="24B69BDD">
            <w:pPr>
              <w:spacing w:after="0" w:line="240" w:lineRule="auto"/>
              <w:rPr>
                <w:rFonts w:ascii="Calibri" w:hAnsi="Calibri" w:eastAsia="Calibri" w:cs="Calibri"/>
              </w:rPr>
            </w:pPr>
            <w:r w:rsidRPr="42FF498E">
              <w:rPr>
                <w:rFonts w:ascii="Calibri" w:hAnsi="Calibri" w:eastAsia="Calibri" w:cs="Calibri"/>
              </w:rPr>
              <w:t> </w:t>
            </w:r>
          </w:p>
        </w:tc>
      </w:tr>
      <w:tr w:rsidR="42FF498E" w:rsidTr="2305565D" w14:paraId="38EF6FD2" w14:textId="77777777">
        <w:trPr>
          <w:trHeight w:val="300"/>
        </w:trPr>
        <w:tc>
          <w:tcPr>
            <w:tcW w:w="4650" w:type="dxa"/>
            <w:tcBorders>
              <w:top w:val="single" w:color="auto" w:sz="6" w:space="0"/>
              <w:left w:val="single" w:color="auto" w:sz="6" w:space="0"/>
              <w:bottom w:val="single" w:color="auto" w:sz="6" w:space="0"/>
              <w:right w:val="single" w:color="auto" w:sz="6" w:space="0"/>
            </w:tcBorders>
          </w:tcPr>
          <w:p w:rsidR="42FF498E" w:rsidP="42FF498E" w:rsidRDefault="42FF498E" w14:paraId="14412839" w14:textId="184D6646">
            <w:pPr>
              <w:spacing w:after="0" w:line="240" w:lineRule="auto"/>
              <w:rPr>
                <w:rFonts w:ascii="Calibri" w:hAnsi="Calibri" w:eastAsia="Calibri" w:cs="Calibri"/>
              </w:rPr>
            </w:pPr>
            <w:r w:rsidRPr="42FF498E">
              <w:rPr>
                <w:rFonts w:ascii="Calibri" w:hAnsi="Calibri" w:eastAsia="Calibri" w:cs="Calibri"/>
              </w:rPr>
              <w:t>Number of shares </w:t>
            </w:r>
          </w:p>
        </w:tc>
        <w:tc>
          <w:tcPr>
            <w:tcW w:w="4680" w:type="dxa"/>
            <w:tcBorders>
              <w:top w:val="single" w:color="auto" w:sz="6" w:space="0"/>
              <w:left w:val="single" w:color="auto" w:sz="6" w:space="0"/>
              <w:bottom w:val="single" w:color="auto" w:sz="6" w:space="0"/>
              <w:right w:val="single" w:color="auto" w:sz="6" w:space="0"/>
            </w:tcBorders>
          </w:tcPr>
          <w:p w:rsidR="42FF498E" w:rsidP="42FF498E" w:rsidRDefault="42FF498E" w14:paraId="3D0BDBA9" w14:textId="79337262">
            <w:pPr>
              <w:spacing w:after="0" w:line="240" w:lineRule="auto"/>
              <w:rPr>
                <w:rFonts w:ascii="Calibri" w:hAnsi="Calibri" w:eastAsia="Calibri" w:cs="Calibri"/>
                <w:color w:val="000000" w:themeColor="text1"/>
              </w:rPr>
            </w:pPr>
            <w:r w:rsidRPr="42FF498E">
              <w:rPr>
                <w:rFonts w:ascii="Calibri" w:hAnsi="Calibri" w:eastAsia="Calibri" w:cs="Calibri"/>
              </w:rPr>
              <w:t> </w:t>
            </w:r>
            <w:r w:rsidRPr="004B23D9" w:rsidR="00416C18">
              <w:rPr>
                <w:rFonts w:ascii="Calibri" w:hAnsi="Calibri" w:eastAsia="Tahoma" w:cs="Calibri"/>
                <w:noProof/>
              </w:rPr>
              <mc:AlternateContent>
                <mc:Choice Requires="wps">
                  <w:drawing>
                    <wp:inline distT="0" distB="0" distL="0" distR="0" wp14:anchorId="45B8214C" wp14:editId="43E238A6">
                      <wp:extent cx="109182" cy="102358"/>
                      <wp:effectExtent l="0" t="0" r="24765" b="12065"/>
                      <wp:docPr id="3" name="Text Box 3"/>
                      <wp:cNvGraphicFramePr/>
                      <a:graphic xmlns:a="http://schemas.openxmlformats.org/drawingml/2006/main">
                        <a:graphicData uri="http://schemas.microsoft.com/office/word/2010/wordprocessingShape">
                          <wps:wsp>
                            <wps:cNvSpPr txBox="1"/>
                            <wps:spPr>
                              <a:xfrm>
                                <a:off x="0" y="0"/>
                                <a:ext cx="109182" cy="102358"/>
                              </a:xfrm>
                              <a:prstGeom prst="rect">
                                <a:avLst/>
                              </a:prstGeom>
                              <a:solidFill>
                                <a:schemeClr val="lt1"/>
                              </a:solidFill>
                              <a:ln w="6350">
                                <a:solidFill>
                                  <a:prstClr val="black"/>
                                </a:solidFill>
                              </a:ln>
                            </wps:spPr>
                            <wps:txbx>
                              <w:txbxContent>
                                <w:p w:rsidR="00416C18" w:rsidP="00416C18" w:rsidRDefault="00416C18" w14:paraId="0A839A3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w:pict>
                    <v:shapetype id="_x0000_t202" coordsize="21600,21600" o:spt="202" path="m,l,21600r21600,l21600,xe" w14:anchorId="45B8214C">
                      <v:stroke joinstyle="miter"/>
                      <v:path gradientshapeok="t" o:connecttype="rect"/>
                    </v:shapetype>
                    <v:shape id="Text Box 3" style="width:8.6pt;height:8.0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">
                      <v:textbox>
                        <w:txbxContent>
                          <w:p w:rsidR="00416C18" w:rsidP="00416C18" w:rsidRDefault="00416C18" w14:paraId="0A839A3C" w14:textId="77777777"/>
                        </w:txbxContent>
                      </v:textbox>
                      <w10:anchorlock/>
                    </v:shape>
                  </w:pict>
                </mc:Fallback>
              </mc:AlternateContent>
            </w:r>
            <w:r w:rsidRPr="42FF498E">
              <w:rPr>
                <w:rFonts w:ascii="Calibri" w:hAnsi="Calibri" w:eastAsia="Calibri" w:cs="Calibri"/>
              </w:rPr>
              <w:t>for the total number of shares registered in the Investor Account on the record date</w:t>
            </w:r>
          </w:p>
          <w:p w:rsidR="42FF498E" w:rsidP="42FF498E" w:rsidRDefault="42FF498E" w14:paraId="36D75F31" w14:textId="6FD13D22">
            <w:pPr>
              <w:spacing w:after="0" w:line="240" w:lineRule="auto"/>
              <w:rPr>
                <w:rFonts w:ascii="Segoe UI" w:hAnsi="Segoe UI" w:eastAsia="Segoe UI" w:cs="Segoe UI"/>
                <w:sz w:val="18"/>
                <w:szCs w:val="18"/>
              </w:rPr>
            </w:pPr>
          </w:p>
          <w:p w:rsidR="78B07653" w:rsidP="42FF498E" w:rsidRDefault="00C859F9" w14:paraId="7FDC2F95" w14:textId="0095454F">
            <w:pPr>
              <w:spacing w:after="0" w:line="240" w:lineRule="auto"/>
              <w:rPr>
                <w:rFonts w:ascii="Segoe UI" w:hAnsi="Segoe UI" w:eastAsia="Segoe UI" w:cs="Segoe UI"/>
                <w:sz w:val="18"/>
                <w:szCs w:val="18"/>
              </w:rPr>
            </w:pPr>
            <w:r w:rsidRPr="004B23D9">
              <w:rPr>
                <w:rFonts w:ascii="Calibri" w:hAnsi="Calibri" w:eastAsia="Tahoma" w:cs="Calibri"/>
                <w:noProof/>
              </w:rPr>
              <mc:AlternateContent>
                <mc:Choice Requires="wps">
                  <w:drawing>
                    <wp:inline distT="0" distB="0" distL="0" distR="0" wp14:anchorId="2EE23619" wp14:editId="37422E01">
                      <wp:extent cx="109182" cy="102358"/>
                      <wp:effectExtent l="0" t="0" r="24765" b="12065"/>
                      <wp:docPr id="1628067230" name="Text Box 1628067230"/>
                      <wp:cNvGraphicFramePr/>
                      <a:graphic xmlns:a="http://schemas.openxmlformats.org/drawingml/2006/main">
                        <a:graphicData uri="http://schemas.microsoft.com/office/word/2010/wordprocessingShape">
                          <wps:wsp>
                            <wps:cNvSpPr txBox="1"/>
                            <wps:spPr>
                              <a:xfrm>
                                <a:off x="0" y="0"/>
                                <a:ext cx="109182" cy="102358"/>
                              </a:xfrm>
                              <a:prstGeom prst="rect">
                                <a:avLst/>
                              </a:prstGeom>
                              <a:solidFill>
                                <a:schemeClr val="lt1"/>
                              </a:solidFill>
                              <a:ln w="6350">
                                <a:solidFill>
                                  <a:prstClr val="black"/>
                                </a:solidFill>
                              </a:ln>
                            </wps:spPr>
                            <wps:txbx>
                              <w:txbxContent>
                                <w:p w:rsidR="00C859F9" w:rsidP="00C859F9" w:rsidRDefault="00C859F9" w14:paraId="2FC0234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w:pict>
                    <v:shape id="Text Box 1628067230" style="width:8.6pt;height:8.05pt;visibility:visible;mso-wrap-style:square;mso-left-percent:-10001;mso-top-percent:-10001;mso-position-horizontal:absolute;mso-position-horizontal-relative:char;mso-position-vertical:absolute;mso-position-vertical-relative:line;mso-left-percent:-10001;mso-top-percent:-10001;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" w14:anchorId="2EE23619">
                      <v:textbox>
                        <w:txbxContent>
                          <w:p w:rsidR="00C859F9" w:rsidP="00C859F9" w:rsidRDefault="00C859F9" w14:paraId="2FC02343" w14:textId="77777777"/>
                        </w:txbxContent>
                      </v:textbox>
                      <w10:anchorlock/>
                    </v:shape>
                  </w:pict>
                </mc:Fallback>
              </mc:AlternateContent>
            </w:r>
            <w:r w:rsidRPr="2305565D" w:rsidR="51FD4E3E">
              <w:rPr>
                <w:rFonts w:ascii="Segoe UI" w:hAnsi="Segoe UI" w:eastAsia="Segoe UI" w:cs="Segoe UI"/>
                <w:sz w:val="18"/>
                <w:szCs w:val="18"/>
              </w:rPr>
              <w:t>……………………</w:t>
            </w:r>
            <w:r w:rsidR="00DE138D">
              <w:rPr>
                <w:rFonts w:ascii="Segoe UI" w:hAnsi="Segoe UI" w:eastAsia="Segoe UI" w:cs="Segoe UI"/>
                <w:sz w:val="18"/>
                <w:szCs w:val="18"/>
              </w:rPr>
              <w:t>…</w:t>
            </w:r>
            <w:r w:rsidRPr="2305565D" w:rsidR="51FD4E3E">
              <w:rPr>
                <w:rFonts w:ascii="Segoe UI" w:hAnsi="Segoe UI" w:eastAsia="Segoe UI" w:cs="Segoe UI"/>
                <w:sz w:val="18"/>
                <w:szCs w:val="18"/>
              </w:rPr>
              <w:t xml:space="preserve"> </w:t>
            </w:r>
            <w:r w:rsidRPr="2305565D" w:rsidR="51FD4E3E">
              <w:rPr>
                <w:rFonts w:eastAsiaTheme="minorEastAsia"/>
              </w:rPr>
              <w:t>(</w:t>
            </w:r>
            <w:r w:rsidRPr="2305565D" w:rsidR="62DFF15E">
              <w:rPr>
                <w:rFonts w:eastAsiaTheme="minorEastAsia"/>
              </w:rPr>
              <w:t>exact</w:t>
            </w:r>
            <w:r w:rsidRPr="2305565D" w:rsidR="51FD4E3E">
              <w:rPr>
                <w:rFonts w:eastAsiaTheme="minorEastAsia"/>
              </w:rPr>
              <w:t xml:space="preserve"> number of shares)</w:t>
            </w:r>
          </w:p>
        </w:tc>
      </w:tr>
    </w:tbl>
    <w:p w:rsidR="005B5644" w:rsidP="42FF498E" w:rsidRDefault="005B5644" w14:paraId="78CCCAC4" w14:textId="6B55D4D5">
      <w:pPr>
        <w:rPr>
          <w:rFonts w:ascii="Calibri" w:hAnsi="Calibri" w:eastAsia="Calibri" w:cs="Calibri"/>
          <w:color w:val="000000" w:themeColor="text1"/>
        </w:rPr>
      </w:pPr>
    </w:p>
    <w:p w:rsidR="005B5644" w:rsidP="42FF498E" w:rsidRDefault="02251461" w14:paraId="37E725FD" w14:textId="750F29A2">
      <w:pPr>
        <w:rPr>
          <w:rFonts w:ascii="Calibri" w:hAnsi="Calibri" w:eastAsia="Calibri" w:cs="Calibri"/>
          <w:color w:val="000000" w:themeColor="text1"/>
        </w:rPr>
      </w:pPr>
      <w:r w:rsidRPr="42FF498E">
        <w:rPr>
          <w:rFonts w:ascii="Calibri" w:hAnsi="Calibri" w:eastAsia="Calibri" w:cs="Calibri"/>
          <w:b/>
          <w:bCs/>
          <w:color w:val="000000" w:themeColor="text1"/>
        </w:rPr>
        <w:t>With the present document I authorize:</w:t>
      </w:r>
    </w:p>
    <w:p w:rsidR="005B5644" w:rsidP="42FF498E" w:rsidRDefault="02251461" w14:paraId="1AC73035" w14:textId="13082F47">
      <w:pPr>
        <w:rPr>
          <w:rFonts w:ascii="Calibri" w:hAnsi="Calibri" w:eastAsia="Calibri" w:cs="Calibri"/>
          <w:color w:val="000000" w:themeColor="text1"/>
        </w:rPr>
      </w:pPr>
      <w:r w:rsidRPr="42FF498E">
        <w:rPr>
          <w:rFonts w:ascii="Calibri" w:hAnsi="Calibri" w:eastAsia="Calibri" w:cs="Calibri"/>
          <w:b/>
          <w:bCs/>
          <w:i/>
          <w:iCs/>
          <w:color w:val="000000" w:themeColor="text1"/>
        </w:rPr>
        <w:t xml:space="preserve">(It is noted that you may </w:t>
      </w:r>
      <w:proofErr w:type="gramStart"/>
      <w:r w:rsidRPr="42FF498E">
        <w:rPr>
          <w:rFonts w:ascii="Calibri" w:hAnsi="Calibri" w:eastAsia="Calibri" w:cs="Calibri"/>
          <w:b/>
          <w:bCs/>
          <w:i/>
          <w:iCs/>
          <w:color w:val="000000" w:themeColor="text1"/>
        </w:rPr>
        <w:t>appoint,</w:t>
      </w:r>
      <w:proofErr w:type="gramEnd"/>
      <w:r w:rsidRPr="42FF498E">
        <w:rPr>
          <w:rFonts w:ascii="Calibri" w:hAnsi="Calibri" w:eastAsia="Calibri" w:cs="Calibri"/>
          <w:b/>
          <w:bCs/>
          <w:i/>
          <w:iCs/>
          <w:color w:val="000000" w:themeColor="text1"/>
        </w:rPr>
        <w:t xml:space="preserve"> one (1) proxy as follows:</w:t>
      </w:r>
      <w:r w:rsidRPr="42FF498E">
        <w:rPr>
          <w:rFonts w:ascii="Calibri" w:hAnsi="Calibri" w:eastAsia="Calibri" w:cs="Calibri"/>
          <w:color w:val="000000" w:themeColor="text1"/>
        </w:rPr>
        <w:t xml:space="preserve"> </w:t>
      </w:r>
    </w:p>
    <w:tbl>
      <w:tblPr>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4800"/>
        <w:gridCol w:w="4545"/>
      </w:tblGrid>
      <w:tr w:rsidR="42FF498E" w:rsidTr="42FF498E" w14:paraId="5F814654" w14:textId="77777777">
        <w:trPr>
          <w:trHeight w:val="300"/>
        </w:trPr>
        <w:tc>
          <w:tcPr>
            <w:tcW w:w="4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42FF498E" w:rsidP="42FF498E" w:rsidRDefault="42FF498E" w14:paraId="7D362BE3" w14:textId="20359917">
            <w:pPr>
              <w:rPr>
                <w:rFonts w:ascii="Calibri" w:hAnsi="Calibri" w:eastAsia="Calibri" w:cs="Calibri"/>
              </w:rPr>
            </w:pPr>
            <w:r w:rsidRPr="42FF498E">
              <w:rPr>
                <w:rFonts w:ascii="Calibri" w:hAnsi="Calibri" w:eastAsia="Calibri" w:cs="Calibri"/>
              </w:rPr>
              <w:t>Full Name</w:t>
            </w:r>
            <w:r w:rsidRPr="42FF498E">
              <w:rPr>
                <w:rFonts w:ascii="Calibri" w:hAnsi="Calibri" w:eastAsia="Calibri" w:cs="Calibri"/>
                <w:lang w:val="el-GR"/>
              </w:rPr>
              <w:t xml:space="preserve">   </w:t>
            </w:r>
          </w:p>
        </w:tc>
        <w:tc>
          <w:tcPr>
            <w:tcW w:w="45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42FF498E" w:rsidP="42FF498E" w:rsidRDefault="42FF498E" w14:paraId="10AF0FB3" w14:textId="361CBC02">
            <w:pPr>
              <w:jc w:val="center"/>
              <w:rPr>
                <w:rFonts w:ascii="Calibri" w:hAnsi="Calibri" w:eastAsia="Calibri" w:cs="Calibri"/>
              </w:rPr>
            </w:pPr>
          </w:p>
        </w:tc>
      </w:tr>
      <w:tr w:rsidR="42FF498E" w:rsidTr="42FF498E" w14:paraId="5228103D" w14:textId="77777777">
        <w:trPr>
          <w:trHeight w:val="300"/>
        </w:trPr>
        <w:tc>
          <w:tcPr>
            <w:tcW w:w="4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42FF498E" w:rsidP="42FF498E" w:rsidRDefault="42FF498E" w14:paraId="29CD6B1D" w14:textId="07F9CD33">
            <w:pPr>
              <w:rPr>
                <w:rFonts w:ascii="Calibri" w:hAnsi="Calibri" w:eastAsia="Calibri" w:cs="Calibri"/>
              </w:rPr>
            </w:pPr>
            <w:r w:rsidRPr="42FF498E">
              <w:rPr>
                <w:rFonts w:ascii="Calibri" w:hAnsi="Calibri" w:eastAsia="Calibri" w:cs="Calibri"/>
              </w:rPr>
              <w:t>Father’s Name</w:t>
            </w:r>
            <w:r w:rsidRPr="42FF498E">
              <w:rPr>
                <w:rFonts w:ascii="Calibri" w:hAnsi="Calibri" w:eastAsia="Calibri" w:cs="Calibri"/>
                <w:lang w:val="el-GR"/>
              </w:rPr>
              <w:t xml:space="preserve"> </w:t>
            </w:r>
          </w:p>
        </w:tc>
        <w:tc>
          <w:tcPr>
            <w:tcW w:w="45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42FF498E" w:rsidP="42FF498E" w:rsidRDefault="42FF498E" w14:paraId="52E74D5F" w14:textId="4089F7CF">
            <w:pPr>
              <w:rPr>
                <w:rFonts w:ascii="Calibri" w:hAnsi="Calibri" w:eastAsia="Calibri" w:cs="Calibri"/>
              </w:rPr>
            </w:pPr>
          </w:p>
        </w:tc>
      </w:tr>
      <w:tr w:rsidR="42FF498E" w:rsidTr="42FF498E" w14:paraId="3CB9CD62" w14:textId="77777777">
        <w:trPr>
          <w:trHeight w:val="300"/>
        </w:trPr>
        <w:tc>
          <w:tcPr>
            <w:tcW w:w="4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42FF498E" w:rsidP="42FF498E" w:rsidRDefault="42FF498E" w14:paraId="528F2F16" w14:textId="43EDD147">
            <w:pPr>
              <w:rPr>
                <w:rFonts w:ascii="Calibri" w:hAnsi="Calibri" w:eastAsia="Calibri" w:cs="Calibri"/>
              </w:rPr>
            </w:pPr>
            <w:r w:rsidRPr="42FF498E">
              <w:rPr>
                <w:rFonts w:ascii="Calibri" w:hAnsi="Calibri" w:eastAsia="Calibri" w:cs="Calibri"/>
              </w:rPr>
              <w:t>Address</w:t>
            </w:r>
          </w:p>
        </w:tc>
        <w:tc>
          <w:tcPr>
            <w:tcW w:w="45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42FF498E" w:rsidP="42FF498E" w:rsidRDefault="42FF498E" w14:paraId="35909FC7" w14:textId="4AD7D992">
            <w:pPr>
              <w:rPr>
                <w:rFonts w:ascii="Calibri" w:hAnsi="Calibri" w:eastAsia="Calibri" w:cs="Calibri"/>
              </w:rPr>
            </w:pPr>
          </w:p>
        </w:tc>
      </w:tr>
      <w:tr w:rsidR="42FF498E" w:rsidTr="42FF498E" w14:paraId="782F172D" w14:textId="77777777">
        <w:trPr>
          <w:trHeight w:val="300"/>
        </w:trPr>
        <w:tc>
          <w:tcPr>
            <w:tcW w:w="4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42FF498E" w:rsidP="42FF498E" w:rsidRDefault="42FF498E" w14:paraId="4D93DFD7" w14:textId="76696CEA">
            <w:pPr>
              <w:rPr>
                <w:rFonts w:ascii="Calibri" w:hAnsi="Calibri" w:eastAsia="Calibri" w:cs="Calibri"/>
              </w:rPr>
            </w:pPr>
            <w:r w:rsidRPr="42FF498E">
              <w:rPr>
                <w:rFonts w:ascii="Calibri" w:hAnsi="Calibri" w:eastAsia="Calibri" w:cs="Calibri"/>
              </w:rPr>
              <w:t xml:space="preserve">ID/Passport Number </w:t>
            </w:r>
          </w:p>
        </w:tc>
        <w:tc>
          <w:tcPr>
            <w:tcW w:w="45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42FF498E" w:rsidP="42FF498E" w:rsidRDefault="42FF498E" w14:paraId="72203083" w14:textId="1CAD9CBE">
            <w:pPr>
              <w:rPr>
                <w:rFonts w:ascii="Calibri" w:hAnsi="Calibri" w:eastAsia="Calibri" w:cs="Calibri"/>
              </w:rPr>
            </w:pPr>
          </w:p>
        </w:tc>
      </w:tr>
      <w:tr w:rsidR="42FF498E" w:rsidTr="42FF498E" w14:paraId="0281DC8D" w14:textId="77777777">
        <w:trPr>
          <w:trHeight w:val="300"/>
        </w:trPr>
        <w:tc>
          <w:tcPr>
            <w:tcW w:w="4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42FF498E" w:rsidP="42FF498E" w:rsidRDefault="42FF498E" w14:paraId="566B3FFA" w14:textId="5047E19E">
            <w:pPr>
              <w:rPr>
                <w:rFonts w:ascii="Calibri" w:hAnsi="Calibri" w:eastAsia="Calibri" w:cs="Calibri"/>
              </w:rPr>
            </w:pPr>
            <w:r w:rsidRPr="42FF498E">
              <w:rPr>
                <w:rFonts w:ascii="Calibri" w:hAnsi="Calibri" w:eastAsia="Calibri" w:cs="Calibri"/>
              </w:rPr>
              <w:t>Email</w:t>
            </w:r>
          </w:p>
        </w:tc>
        <w:tc>
          <w:tcPr>
            <w:tcW w:w="45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42FF498E" w:rsidP="42FF498E" w:rsidRDefault="42FF498E" w14:paraId="308E6425" w14:textId="4D3A7686">
            <w:pPr>
              <w:rPr>
                <w:rFonts w:ascii="Calibri" w:hAnsi="Calibri" w:eastAsia="Calibri" w:cs="Calibri"/>
              </w:rPr>
            </w:pPr>
          </w:p>
        </w:tc>
      </w:tr>
      <w:tr w:rsidR="42FF498E" w:rsidTr="42FF498E" w14:paraId="49DF8967" w14:textId="77777777">
        <w:trPr>
          <w:trHeight w:val="300"/>
        </w:trPr>
        <w:tc>
          <w:tcPr>
            <w:tcW w:w="4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42FF498E" w:rsidP="42FF498E" w:rsidRDefault="42FF498E" w14:paraId="65537E46" w14:textId="7D73682F">
            <w:pPr>
              <w:rPr>
                <w:rFonts w:ascii="Calibri" w:hAnsi="Calibri" w:eastAsia="Calibri" w:cs="Calibri"/>
              </w:rPr>
            </w:pPr>
            <w:r w:rsidRPr="42FF498E">
              <w:rPr>
                <w:rFonts w:ascii="Calibri" w:hAnsi="Calibri" w:eastAsia="Calibri" w:cs="Calibri"/>
              </w:rPr>
              <w:t>Mobile Phone</w:t>
            </w:r>
          </w:p>
        </w:tc>
        <w:tc>
          <w:tcPr>
            <w:tcW w:w="45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42FF498E" w:rsidP="42FF498E" w:rsidRDefault="42FF498E" w14:paraId="17EBE635" w14:textId="4344BB65">
            <w:pPr>
              <w:rPr>
                <w:rFonts w:ascii="Calibri" w:hAnsi="Calibri" w:eastAsia="Calibri" w:cs="Calibri"/>
              </w:rPr>
            </w:pPr>
          </w:p>
        </w:tc>
      </w:tr>
    </w:tbl>
    <w:p w:rsidR="005B5644" w:rsidP="42FF498E" w:rsidRDefault="005B5644" w14:paraId="2C078E63" w14:textId="64BE129F"/>
    <w:p w:rsidR="44F2C852" w:rsidP="42FF498E" w:rsidRDefault="44F2C852" w14:paraId="5437A7CA" w14:textId="4AF8D00F">
      <w:pPr>
        <w:jc w:val="both"/>
      </w:pPr>
      <w:r>
        <w:t xml:space="preserve">To represent me, at the forthcoming </w:t>
      </w:r>
      <w:r w:rsidR="3D78AFE6">
        <w:t xml:space="preserve">Annual </w:t>
      </w:r>
      <w:r>
        <w:t>General Meeting of the shareholders of "</w:t>
      </w:r>
      <w:r w:rsidRPr="2BB55529">
        <w:rPr>
          <w:b/>
          <w:bCs/>
        </w:rPr>
        <w:t>IDEAL HOLDINGS S.A.</w:t>
      </w:r>
      <w:r>
        <w:t xml:space="preserve">" </w:t>
      </w:r>
      <w:r w:rsidR="73E2B255">
        <w:t xml:space="preserve">to be held on </w:t>
      </w:r>
      <w:r w:rsidRPr="00277B40" w:rsidR="73E2B255">
        <w:rPr>
          <w:b/>
          <w:bCs/>
        </w:rPr>
        <w:t>Thursday, June 4th, 2026,</w:t>
      </w:r>
      <w:r w:rsidR="73E2B255">
        <w:t xml:space="preserve"> at 10:00 a.m., by hybrid means (namely, with the shareholders physically presence at the registered offices of Euronext Athens — formerly Hellenic Exchanges – Athens Stock Exchange Holdings S.A. — in Athens, at 110 Athinon Avenue, and with the participation of shareholders remotely via teleconference),</w:t>
      </w:r>
      <w:r>
        <w:t xml:space="preserve"> in order to participate in the discussion and vote at his/her sole discretion or with my following instructions with respect to the items on the Agenda, as follows: </w:t>
      </w:r>
    </w:p>
    <w:p w:rsidR="44F2C852" w:rsidP="42FF498E" w:rsidRDefault="44F2C852" w14:paraId="77E2B3D7" w14:textId="0650D690">
      <w:pPr>
        <w:jc w:val="both"/>
      </w:pPr>
      <w:r>
        <w:lastRenderedPageBreak/>
        <w:t xml:space="preserve">I hereby inform you of my vote on </w:t>
      </w:r>
      <w:r w:rsidR="5BA90E2E">
        <w:t>the matters to be voted on</w:t>
      </w:r>
      <w:r>
        <w:t xml:space="preserve"> at the General Meeting of the Company's shareholders to be held on </w:t>
      </w:r>
      <w:r w:rsidRPr="2BB55529" w:rsidR="007D0D7B">
        <w:rPr>
          <w:rFonts w:ascii="Calibri" w:hAnsi="Calibri" w:eastAsia="Calibri" w:cs="Calibri"/>
          <w:b/>
          <w:bCs/>
          <w:color w:val="000000" w:themeColor="text1"/>
        </w:rPr>
        <w:t>J</w:t>
      </w:r>
      <w:r w:rsidRPr="2BB55529" w:rsidR="742C396E">
        <w:rPr>
          <w:rFonts w:ascii="Calibri" w:hAnsi="Calibri" w:eastAsia="Calibri" w:cs="Calibri"/>
          <w:b/>
          <w:bCs/>
          <w:color w:val="000000" w:themeColor="text1"/>
        </w:rPr>
        <w:t>une 4</w:t>
      </w:r>
      <w:r w:rsidRPr="2BB55529" w:rsidR="007D0D7B">
        <w:rPr>
          <w:rFonts w:ascii="Calibri" w:hAnsi="Calibri" w:eastAsia="Calibri" w:cs="Calibri"/>
          <w:b/>
          <w:bCs/>
          <w:color w:val="000000" w:themeColor="text1"/>
        </w:rPr>
        <w:t>, 2026</w:t>
      </w:r>
      <w:r>
        <w:t xml:space="preserve">, and at any </w:t>
      </w:r>
      <w:r w:rsidR="00AE31EF">
        <w:t>reconvened</w:t>
      </w:r>
      <w:r w:rsidR="0732C050">
        <w:t>, adjourned</w:t>
      </w:r>
      <w:r>
        <w:t xml:space="preserve"> or postponed </w:t>
      </w:r>
      <w:r w:rsidR="008975AF">
        <w:t>meeting</w:t>
      </w:r>
      <w:r>
        <w:t>.</w:t>
      </w:r>
    </w:p>
    <w:p w:rsidR="44F2C852" w:rsidP="42FF498E" w:rsidRDefault="44F2C852" w14:paraId="7A163136" w14:textId="7AEB1F51">
      <w:pPr>
        <w:jc w:val="both"/>
        <w:rPr>
          <w:rFonts w:ascii="Calibri" w:hAnsi="Calibri" w:eastAsia="Calibri" w:cs="Calibri"/>
          <w:b/>
          <w:bCs/>
          <w:i/>
          <w:iCs/>
          <w:color w:val="000000" w:themeColor="text1"/>
        </w:rPr>
      </w:pPr>
      <w:r w:rsidRPr="2BB55529">
        <w:rPr>
          <w:rFonts w:ascii="Calibri" w:hAnsi="Calibri" w:eastAsia="Calibri" w:cs="Calibri"/>
          <w:b/>
          <w:bCs/>
          <w:i/>
          <w:iCs/>
          <w:color w:val="000000" w:themeColor="text1"/>
        </w:rPr>
        <w:t xml:space="preserve">(Please mark with an "X" your relevant instructions. In the absence of specific voting instructions, the proxy is deemed to have been </w:t>
      </w:r>
      <w:r w:rsidRPr="2BB55529" w:rsidR="008975AF">
        <w:rPr>
          <w:rFonts w:ascii="Calibri" w:hAnsi="Calibri" w:eastAsia="Calibri" w:cs="Calibri"/>
          <w:b/>
          <w:bCs/>
          <w:i/>
          <w:iCs/>
          <w:color w:val="000000" w:themeColor="text1"/>
        </w:rPr>
        <w:t>authorized</w:t>
      </w:r>
      <w:r w:rsidRPr="2BB55529">
        <w:rPr>
          <w:rFonts w:ascii="Calibri" w:hAnsi="Calibri" w:eastAsia="Calibri" w:cs="Calibri"/>
          <w:b/>
          <w:bCs/>
          <w:i/>
          <w:iCs/>
          <w:color w:val="000000" w:themeColor="text1"/>
        </w:rPr>
        <w:t xml:space="preserve"> to vote at his/her discretion)</w:t>
      </w:r>
    </w:p>
    <w:tbl>
      <w:tblPr>
        <w:tblW w:w="9532" w:type="dxa"/>
        <w:tblInd w:w="-188" w:type="dxa"/>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4860"/>
        <w:gridCol w:w="1725"/>
        <w:gridCol w:w="1794"/>
        <w:gridCol w:w="1153"/>
      </w:tblGrid>
      <w:tr w:rsidR="2BB55529" w:rsidTr="3C305D98" w14:paraId="06DE8CD7" w14:textId="77777777">
        <w:trPr>
          <w:trHeight w:val="315"/>
        </w:trPr>
        <w:tc>
          <w:tcPr>
            <w:tcW w:w="48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2BB55529" w:rsidP="2BB55529" w:rsidRDefault="2BB55529" w14:paraId="040350F4" w14:textId="2A5C443F">
            <w:pPr>
              <w:spacing w:after="0" w:line="240" w:lineRule="auto"/>
              <w:jc w:val="center"/>
              <w:rPr>
                <w:rFonts w:ascii="Calibri" w:hAnsi="Calibri" w:eastAsia="Calibri" w:cs="Calibri"/>
                <w:color w:val="000000" w:themeColor="text1"/>
              </w:rPr>
            </w:pPr>
            <w:r w:rsidRPr="2BB55529">
              <w:rPr>
                <w:rFonts w:ascii="Calibri" w:hAnsi="Calibri" w:eastAsia="Calibri" w:cs="Calibri"/>
                <w:b/>
                <w:bCs/>
                <w:color w:val="000000" w:themeColor="text1"/>
              </w:rPr>
              <w:t>Item</w:t>
            </w:r>
            <w:r w:rsidRPr="2BB55529">
              <w:rPr>
                <w:rFonts w:ascii="Calibri" w:hAnsi="Calibri" w:eastAsia="Calibri" w:cs="Calibri"/>
                <w:color w:val="000000" w:themeColor="text1"/>
              </w:rPr>
              <w:t> </w:t>
            </w:r>
          </w:p>
        </w:tc>
        <w:tc>
          <w:tcPr>
            <w:tcW w:w="17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2BB55529" w:rsidP="3C305D98" w:rsidRDefault="2BB55529" w14:paraId="0873433F" w14:textId="329508B4">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3C305D98" w:rsidR="3BE8254D">
              <w:rPr>
                <w:rFonts w:ascii="Calibri" w:hAnsi="Calibri" w:eastAsia="Calibri" w:cs="Calibri"/>
                <w:b w:val="1"/>
                <w:bCs w:val="1"/>
                <w:i w:val="0"/>
                <w:iCs w:val="0"/>
                <w:caps w:val="0"/>
                <w:smallCaps w:val="0"/>
                <w:noProof w:val="0"/>
                <w:color w:val="000000" w:themeColor="text1" w:themeTint="FF" w:themeShade="FF"/>
                <w:sz w:val="22"/>
                <w:szCs w:val="22"/>
                <w:lang w:val="en-US"/>
              </w:rPr>
              <w:t>FOR</w:t>
            </w:r>
          </w:p>
          <w:p w:rsidR="2BB55529" w:rsidP="3C305D98" w:rsidRDefault="2BB55529" w14:paraId="2D7A6AD2" w14:textId="1B960CC8">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3C305D98" w:rsidR="3BE8254D">
              <w:rPr>
                <w:rFonts w:ascii="Calibri" w:hAnsi="Calibri" w:eastAsia="Calibri" w:cs="Calibri"/>
                <w:b w:val="1"/>
                <w:bCs w:val="1"/>
                <w:i w:val="0"/>
                <w:iCs w:val="0"/>
                <w:caps w:val="0"/>
                <w:smallCaps w:val="0"/>
                <w:noProof w:val="0"/>
                <w:color w:val="000000" w:themeColor="text1" w:themeTint="FF" w:themeShade="FF"/>
                <w:sz w:val="22"/>
                <w:szCs w:val="22"/>
                <w:lang w:val="en-US"/>
              </w:rPr>
              <w:t xml:space="preserve">the resolution, as proposed </w:t>
            </w:r>
          </w:p>
          <w:p w:rsidR="2BB55529" w:rsidP="3C305D98" w:rsidRDefault="2BB55529" w14:paraId="694580BD" w14:textId="5B07C9CB">
            <w:pPr>
              <w:spacing w:after="0" w:line="240" w:lineRule="auto"/>
              <w:jc w:val="center"/>
              <w:rPr>
                <w:rFonts w:ascii="Calibri" w:hAnsi="Calibri" w:eastAsia="Calibri" w:cs="Calibri"/>
                <w:b w:val="0"/>
                <w:bCs w:val="0"/>
                <w:i w:val="0"/>
                <w:iCs w:val="0"/>
                <w:caps w:val="0"/>
                <w:smallCaps w:val="0"/>
                <w:noProof w:val="0"/>
                <w:color w:val="000000" w:themeColor="text1"/>
                <w:sz w:val="22"/>
                <w:szCs w:val="22"/>
                <w:lang w:val="en-US"/>
              </w:rPr>
            </w:pPr>
            <w:r w:rsidRPr="3C305D98" w:rsidR="3BE8254D">
              <w:rPr>
                <w:rFonts w:ascii="Calibri" w:hAnsi="Calibri" w:eastAsia="Calibri" w:cs="Calibri"/>
                <w:b w:val="1"/>
                <w:bCs w:val="1"/>
                <w:i w:val="0"/>
                <w:iCs w:val="0"/>
                <w:caps w:val="0"/>
                <w:smallCaps w:val="0"/>
                <w:noProof w:val="0"/>
                <w:color w:val="000000" w:themeColor="text1" w:themeTint="FF" w:themeShade="FF"/>
                <w:sz w:val="22"/>
                <w:szCs w:val="22"/>
                <w:lang w:val="en-US"/>
              </w:rPr>
              <w:t>to the General Meeting</w:t>
            </w:r>
          </w:p>
        </w:tc>
        <w:tc>
          <w:tcPr>
            <w:tcW w:w="179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2BB55529" w:rsidP="3C305D98" w:rsidRDefault="2BB55529" w14:paraId="1D2AA503" w14:textId="309C3627">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3C305D98" w:rsidR="7FF5BDFC">
              <w:rPr>
                <w:rFonts w:ascii="Calibri" w:hAnsi="Calibri" w:eastAsia="Calibri" w:cs="Calibri"/>
                <w:b w:val="1"/>
                <w:bCs w:val="1"/>
                <w:i w:val="0"/>
                <w:iCs w:val="0"/>
                <w:caps w:val="0"/>
                <w:smallCaps w:val="0"/>
                <w:noProof w:val="0"/>
                <w:color w:val="000000" w:themeColor="text1" w:themeTint="FF" w:themeShade="FF"/>
                <w:sz w:val="22"/>
                <w:szCs w:val="22"/>
                <w:lang w:val="en-US"/>
              </w:rPr>
              <w:t>AGAINST</w:t>
            </w:r>
          </w:p>
          <w:p w:rsidR="2BB55529" w:rsidP="3C305D98" w:rsidRDefault="2BB55529" w14:paraId="49BF5323" w14:textId="0E3643BB">
            <w:pPr>
              <w:spacing w:after="0" w:line="240" w:lineRule="auto"/>
              <w:jc w:val="center"/>
              <w:rPr>
                <w:rFonts w:ascii="Calibri" w:hAnsi="Calibri" w:eastAsia="Calibri" w:cs="Calibri"/>
                <w:b w:val="0"/>
                <w:bCs w:val="0"/>
                <w:i w:val="0"/>
                <w:iCs w:val="0"/>
                <w:caps w:val="0"/>
                <w:smallCaps w:val="0"/>
                <w:noProof w:val="0"/>
                <w:color w:val="000000" w:themeColor="text1"/>
                <w:sz w:val="22"/>
                <w:szCs w:val="22"/>
                <w:lang w:val="en-US"/>
              </w:rPr>
            </w:pPr>
            <w:r w:rsidRPr="3C305D98" w:rsidR="7FF5BDFC">
              <w:rPr>
                <w:rFonts w:ascii="Calibri" w:hAnsi="Calibri" w:eastAsia="Calibri" w:cs="Calibri"/>
                <w:b w:val="1"/>
                <w:bCs w:val="1"/>
                <w:i w:val="0"/>
                <w:iCs w:val="0"/>
                <w:caps w:val="0"/>
                <w:smallCaps w:val="0"/>
                <w:noProof w:val="0"/>
                <w:color w:val="000000" w:themeColor="text1" w:themeTint="FF" w:themeShade="FF"/>
                <w:sz w:val="22"/>
                <w:szCs w:val="22"/>
                <w:lang w:val="en-US"/>
              </w:rPr>
              <w:t>the resolution, as proposed to the General Meeting</w:t>
            </w:r>
          </w:p>
        </w:tc>
        <w:tc>
          <w:tcPr>
            <w:tcW w:w="115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2BB55529" w:rsidP="2BB55529" w:rsidRDefault="2BB55529" w14:paraId="279790E6" w14:textId="3699E714">
            <w:pPr>
              <w:spacing w:after="0" w:line="240" w:lineRule="auto"/>
              <w:jc w:val="center"/>
              <w:rPr>
                <w:rFonts w:ascii="Calibri" w:hAnsi="Calibri" w:eastAsia="Calibri" w:cs="Calibri"/>
                <w:color w:val="000000" w:themeColor="text1"/>
              </w:rPr>
            </w:pPr>
            <w:r w:rsidRPr="2BB55529">
              <w:rPr>
                <w:rFonts w:ascii="Calibri" w:hAnsi="Calibri" w:eastAsia="Calibri" w:cs="Calibri"/>
                <w:b/>
                <w:bCs/>
                <w:color w:val="000000" w:themeColor="text1"/>
              </w:rPr>
              <w:t>ABSTAIN</w:t>
            </w:r>
            <w:r w:rsidRPr="2BB55529">
              <w:rPr>
                <w:rFonts w:ascii="Calibri" w:hAnsi="Calibri" w:eastAsia="Calibri" w:cs="Calibri"/>
                <w:color w:val="000000" w:themeColor="text1"/>
              </w:rPr>
              <w:t> </w:t>
            </w:r>
          </w:p>
        </w:tc>
      </w:tr>
      <w:tr w:rsidR="2BB55529" w:rsidTr="3C305D98" w14:paraId="0ACFB48E" w14:textId="77777777">
        <w:trPr>
          <w:trHeight w:val="1395"/>
        </w:trPr>
        <w:tc>
          <w:tcPr>
            <w:tcW w:w="48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2BB55529" w:rsidP="2BB55529" w:rsidRDefault="2BB55529" w14:paraId="2676B38E" w14:textId="351E687F">
            <w:pPr>
              <w:spacing w:after="0" w:line="240" w:lineRule="auto"/>
              <w:jc w:val="both"/>
              <w:rPr>
                <w:rFonts w:ascii="Calibri" w:hAnsi="Calibri" w:eastAsia="Calibri" w:cs="Calibri"/>
                <w:color w:val="000000" w:themeColor="text1"/>
              </w:rPr>
            </w:pPr>
            <w:r w:rsidRPr="2BB55529">
              <w:rPr>
                <w:rFonts w:ascii="Calibri" w:hAnsi="Calibri" w:eastAsia="Calibri" w:cs="Calibri"/>
                <w:b/>
                <w:bCs/>
                <w:color w:val="000000" w:themeColor="text1"/>
              </w:rPr>
              <w:t>All items of the agenda</w:t>
            </w:r>
          </w:p>
        </w:tc>
        <w:tc>
          <w:tcPr>
            <w:tcW w:w="17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2BB55529" w:rsidP="2BB55529" w:rsidRDefault="2BB55529" w14:paraId="6F8F4B82" w14:textId="62A4F0A7">
            <w:pPr>
              <w:spacing w:after="0" w:line="240" w:lineRule="auto"/>
              <w:jc w:val="center"/>
              <w:rPr>
                <w:rFonts w:ascii="Calibri" w:hAnsi="Calibri" w:eastAsia="Calibri" w:cs="Calibri"/>
                <w:color w:val="000000" w:themeColor="text1"/>
              </w:rPr>
            </w:pPr>
          </w:p>
        </w:tc>
        <w:tc>
          <w:tcPr>
            <w:tcW w:w="179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2BB55529" w:rsidP="2BB55529" w:rsidRDefault="2BB55529" w14:paraId="33EC8305" w14:textId="6D291A05">
            <w:pPr>
              <w:spacing w:after="0" w:line="240" w:lineRule="auto"/>
              <w:jc w:val="center"/>
              <w:rPr>
                <w:rFonts w:ascii="Calibri" w:hAnsi="Calibri" w:eastAsia="Calibri" w:cs="Calibri"/>
                <w:color w:val="000000" w:themeColor="text1"/>
              </w:rPr>
            </w:pPr>
          </w:p>
        </w:tc>
        <w:tc>
          <w:tcPr>
            <w:tcW w:w="115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2BB55529" w:rsidP="2BB55529" w:rsidRDefault="2BB55529" w14:paraId="1545A6B8" w14:textId="4DC939EB">
            <w:pPr>
              <w:spacing w:after="0" w:line="240" w:lineRule="auto"/>
              <w:jc w:val="center"/>
              <w:rPr>
                <w:rFonts w:ascii="Calibri" w:hAnsi="Calibri" w:eastAsia="Calibri" w:cs="Calibri"/>
                <w:color w:val="000000" w:themeColor="text1"/>
              </w:rPr>
            </w:pPr>
          </w:p>
        </w:tc>
      </w:tr>
    </w:tbl>
    <w:p w:rsidR="00A052F8" w:rsidP="42FF498E" w:rsidRDefault="00A052F8" w14:paraId="61BE2162" w14:textId="062EEB16">
      <w:pPr>
        <w:jc w:val="both"/>
        <w:rPr>
          <w:rFonts w:ascii="Calibri" w:hAnsi="Calibri" w:eastAsia="Calibri" w:cs="Calibri"/>
          <w:color w:val="000000" w:themeColor="text1"/>
        </w:rPr>
      </w:pPr>
    </w:p>
    <w:p w:rsidR="32ED3034" w:rsidP="2BB55529" w:rsidRDefault="32ED3034" w14:paraId="2612F678" w14:textId="59A06D3D">
      <w:pPr>
        <w:jc w:val="both"/>
        <w:rPr>
          <w:rFonts w:ascii="Calibri" w:hAnsi="Calibri" w:eastAsia="Calibri" w:cs="Calibri"/>
          <w:b/>
          <w:bCs/>
          <w:color w:val="000000" w:themeColor="text1"/>
        </w:rPr>
      </w:pPr>
      <w:r w:rsidRPr="2BB55529">
        <w:rPr>
          <w:rFonts w:ascii="Calibri" w:hAnsi="Calibri" w:eastAsia="Calibri" w:cs="Calibri"/>
          <w:b/>
          <w:bCs/>
          <w:color w:val="000000" w:themeColor="text1"/>
        </w:rPr>
        <w:t>OR</w:t>
      </w:r>
    </w:p>
    <w:tbl>
      <w:tblPr>
        <w:tblW w:w="9686" w:type="dxa"/>
        <w:tblInd w:w="-195" w:type="dxa"/>
        <w:tblBorders>
          <w:top w:val="single" w:color="auto" w:sz="6" w:space="0"/>
          <w:left w:val="single" w:color="auto" w:sz="6" w:space="0"/>
          <w:bottom w:val="single" w:color="auto" w:sz="6" w:space="0"/>
          <w:right w:val="single" w:color="auto" w:sz="6" w:space="0"/>
        </w:tblBorders>
        <w:tblLook w:val="0600" w:firstRow="0" w:lastRow="0" w:firstColumn="0" w:lastColumn="0" w:noHBand="1" w:noVBand="1"/>
      </w:tblPr>
      <w:tblGrid>
        <w:gridCol w:w="600"/>
        <w:gridCol w:w="4299"/>
        <w:gridCol w:w="1740"/>
        <w:gridCol w:w="1800"/>
        <w:gridCol w:w="1247"/>
      </w:tblGrid>
      <w:tr w:rsidR="2BB55529" w:rsidTr="3C305D98" w14:paraId="69550D31" w14:textId="77777777">
        <w:trPr>
          <w:trHeight w:val="270"/>
        </w:trPr>
        <w:tc>
          <w:tcPr>
            <w:tcW w:w="6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2BB55529" w:rsidP="2BB55529" w:rsidRDefault="2BB55529" w14:paraId="75BBF5B9" w14:textId="00B39DA2">
            <w:pPr>
              <w:jc w:val="center"/>
              <w:rPr>
                <w:rFonts w:ascii="Calibri" w:hAnsi="Calibri" w:eastAsia="Calibri" w:cs="Calibri"/>
                <w:color w:val="000000" w:themeColor="text1"/>
                <w:lang w:val="el-GR"/>
              </w:rPr>
            </w:pPr>
          </w:p>
        </w:tc>
        <w:tc>
          <w:tcPr>
            <w:tcW w:w="429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2BB55529" w:rsidP="2BB55529" w:rsidRDefault="2BB55529" w14:paraId="5DE4CEC9" w14:textId="6DC63512">
            <w:pPr>
              <w:jc w:val="center"/>
              <w:rPr>
                <w:rFonts w:ascii="Calibri" w:hAnsi="Calibri" w:eastAsia="Calibri" w:cs="Calibri"/>
                <w:color w:val="000000" w:themeColor="text1"/>
                <w:lang w:val="el-GR"/>
              </w:rPr>
            </w:pPr>
            <w:r w:rsidRPr="2BB55529">
              <w:rPr>
                <w:rFonts w:ascii="Calibri" w:hAnsi="Calibri" w:eastAsia="Calibri" w:cs="Calibri"/>
                <w:b/>
                <w:bCs/>
                <w:color w:val="000000" w:themeColor="text1"/>
                <w:lang w:val="el-GR"/>
              </w:rPr>
              <w:t>AGENDA ITEM</w:t>
            </w:r>
          </w:p>
        </w:tc>
        <w:tc>
          <w:tcPr>
            <w:tcW w:w="17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2BB55529" w:rsidP="3C305D98" w:rsidRDefault="2BB55529" w14:paraId="15D3E711" w14:textId="3A93E131">
            <w:pPr>
              <w:widowControl w:val="0"/>
              <w:spacing w:after="0"/>
              <w:jc w:val="center"/>
              <w:rPr>
                <w:rFonts w:ascii="Calibri" w:hAnsi="Calibri" w:eastAsia="Calibri" w:cs="Calibri"/>
                <w:b w:val="0"/>
                <w:bCs w:val="0"/>
                <w:i w:val="0"/>
                <w:iCs w:val="0"/>
                <w:caps w:val="0"/>
                <w:smallCaps w:val="0"/>
                <w:noProof w:val="0"/>
                <w:color w:val="000000" w:themeColor="text1" w:themeTint="FF" w:themeShade="FF"/>
                <w:sz w:val="22"/>
                <w:szCs w:val="22"/>
                <w:lang w:val="el-GR"/>
              </w:rPr>
            </w:pPr>
            <w:r w:rsidRPr="3C305D98" w:rsidR="2791A3A9">
              <w:rPr>
                <w:rFonts w:ascii="Calibri" w:hAnsi="Calibri" w:eastAsia="Calibri" w:cs="Calibri"/>
                <w:b w:val="1"/>
                <w:bCs w:val="1"/>
                <w:i w:val="0"/>
                <w:iCs w:val="0"/>
                <w:caps w:val="0"/>
                <w:smallCaps w:val="0"/>
                <w:noProof w:val="0"/>
                <w:color w:val="000000" w:themeColor="text1" w:themeTint="FF" w:themeShade="FF"/>
                <w:sz w:val="22"/>
                <w:szCs w:val="22"/>
                <w:lang w:val="en-US"/>
              </w:rPr>
              <w:t>FOR</w:t>
            </w:r>
          </w:p>
          <w:p w:rsidR="2BB55529" w:rsidP="3C305D98" w:rsidRDefault="2BB55529" w14:paraId="00C1529C" w14:textId="6CA7AF77">
            <w:pPr>
              <w:widowControl w:val="0"/>
              <w:spacing w:after="0"/>
              <w:jc w:val="center"/>
              <w:rPr>
                <w:rFonts w:ascii="Calibri" w:hAnsi="Calibri" w:eastAsia="Calibri" w:cs="Calibri"/>
                <w:b w:val="0"/>
                <w:bCs w:val="0"/>
                <w:i w:val="0"/>
                <w:iCs w:val="0"/>
                <w:caps w:val="0"/>
                <w:smallCaps w:val="0"/>
                <w:noProof w:val="0"/>
                <w:color w:val="000000" w:themeColor="text1" w:themeTint="FF" w:themeShade="FF"/>
                <w:sz w:val="22"/>
                <w:szCs w:val="22"/>
                <w:lang w:val="el-GR"/>
              </w:rPr>
            </w:pPr>
            <w:r w:rsidRPr="3C305D98" w:rsidR="2791A3A9">
              <w:rPr>
                <w:rFonts w:ascii="Calibri" w:hAnsi="Calibri" w:eastAsia="Calibri" w:cs="Calibri"/>
                <w:b w:val="1"/>
                <w:bCs w:val="1"/>
                <w:i w:val="0"/>
                <w:iCs w:val="0"/>
                <w:caps w:val="0"/>
                <w:smallCaps w:val="0"/>
                <w:noProof w:val="0"/>
                <w:color w:val="000000" w:themeColor="text1" w:themeTint="FF" w:themeShade="FF"/>
                <w:sz w:val="22"/>
                <w:szCs w:val="22"/>
                <w:lang w:val="en-US"/>
              </w:rPr>
              <w:t xml:space="preserve">the resolution, as proposed </w:t>
            </w:r>
          </w:p>
          <w:p w:rsidR="2BB55529" w:rsidP="3C305D98" w:rsidRDefault="2BB55529" w14:paraId="35DC6071" w14:textId="0D3A9168">
            <w:pPr>
              <w:widowControl w:val="0"/>
              <w:spacing w:after="0"/>
              <w:jc w:val="center"/>
              <w:rPr>
                <w:rFonts w:ascii="Calibri" w:hAnsi="Calibri" w:eastAsia="Calibri" w:cs="Calibri"/>
                <w:b w:val="0"/>
                <w:bCs w:val="0"/>
                <w:i w:val="0"/>
                <w:iCs w:val="0"/>
                <w:caps w:val="0"/>
                <w:smallCaps w:val="0"/>
                <w:noProof w:val="0"/>
                <w:color w:val="000000" w:themeColor="text1"/>
                <w:sz w:val="22"/>
                <w:szCs w:val="22"/>
                <w:lang w:val="el-GR"/>
              </w:rPr>
            </w:pPr>
            <w:r w:rsidRPr="3C305D98" w:rsidR="2791A3A9">
              <w:rPr>
                <w:rFonts w:ascii="Calibri" w:hAnsi="Calibri" w:eastAsia="Calibri" w:cs="Calibri"/>
                <w:b w:val="1"/>
                <w:bCs w:val="1"/>
                <w:i w:val="0"/>
                <w:iCs w:val="0"/>
                <w:caps w:val="0"/>
                <w:smallCaps w:val="0"/>
                <w:noProof w:val="0"/>
                <w:color w:val="000000" w:themeColor="text1" w:themeTint="FF" w:themeShade="FF"/>
                <w:sz w:val="22"/>
                <w:szCs w:val="22"/>
                <w:lang w:val="en-US"/>
              </w:rPr>
              <w:t>to the General Meeting</w:t>
            </w:r>
          </w:p>
        </w:tc>
        <w:tc>
          <w:tcPr>
            <w:tcW w:w="1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2BB55529" w:rsidP="3C305D98" w:rsidRDefault="2BB55529" w14:paraId="0E87F9D5" w14:textId="66C44D79">
            <w:pPr>
              <w:widowControl w:val="0"/>
              <w:jc w:val="center"/>
              <w:rPr>
                <w:rFonts w:ascii="Calibri" w:hAnsi="Calibri" w:eastAsia="Calibri" w:cs="Calibri"/>
                <w:color w:val="000000" w:themeColor="text1" w:themeTint="FF" w:themeShade="FF"/>
                <w:lang w:val="el-GR"/>
              </w:rPr>
            </w:pPr>
            <w:r w:rsidRPr="3C305D98" w:rsidR="7C6B078B">
              <w:rPr>
                <w:rFonts w:ascii="Calibri" w:hAnsi="Calibri" w:eastAsia="Calibri" w:cs="Calibri"/>
                <w:b w:val="1"/>
                <w:bCs w:val="1"/>
                <w:color w:val="000000" w:themeColor="text1" w:themeTint="FF" w:themeShade="FF"/>
                <w:lang w:val="el-GR"/>
              </w:rPr>
              <w:t xml:space="preserve">AGAINST </w:t>
            </w:r>
          </w:p>
          <w:p w:rsidR="2BB55529" w:rsidP="2BB55529" w:rsidRDefault="2BB55529" w14:paraId="72781B2B" w14:textId="6708E435">
            <w:pPr>
              <w:widowControl w:val="0"/>
              <w:jc w:val="center"/>
              <w:rPr>
                <w:rFonts w:ascii="Calibri" w:hAnsi="Calibri" w:eastAsia="Calibri" w:cs="Calibri"/>
                <w:color w:val="000000" w:themeColor="text1"/>
                <w:lang w:val="el-GR"/>
              </w:rPr>
            </w:pPr>
            <w:r w:rsidRPr="3C305D98" w:rsidR="7C6B078B">
              <w:rPr>
                <w:rFonts w:ascii="Calibri" w:hAnsi="Calibri" w:eastAsia="Calibri" w:cs="Calibri"/>
                <w:b w:val="1"/>
                <w:bCs w:val="1"/>
                <w:color w:val="000000" w:themeColor="text1" w:themeTint="FF" w:themeShade="FF"/>
                <w:lang w:val="el-GR"/>
              </w:rPr>
              <w:t>the resolution, as proposed to the General Meeting</w:t>
            </w:r>
          </w:p>
        </w:tc>
        <w:tc>
          <w:tcPr>
            <w:tcW w:w="124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2BB55529" w:rsidP="2BB55529" w:rsidRDefault="2BB55529" w14:paraId="1F95B2B7" w14:textId="78BB0383">
            <w:pPr>
              <w:widowControl w:val="0"/>
              <w:jc w:val="center"/>
              <w:rPr>
                <w:rFonts w:ascii="Calibri" w:hAnsi="Calibri" w:eastAsia="Calibri" w:cs="Calibri"/>
                <w:color w:val="000000" w:themeColor="text1"/>
                <w:lang w:val="el-GR"/>
              </w:rPr>
            </w:pPr>
            <w:r w:rsidRPr="2BB55529">
              <w:rPr>
                <w:rFonts w:ascii="Calibri" w:hAnsi="Calibri" w:eastAsia="Calibri" w:cs="Calibri"/>
                <w:b/>
                <w:bCs/>
                <w:color w:val="000000" w:themeColor="text1"/>
                <w:lang w:val="el-GR"/>
              </w:rPr>
              <w:t>ABSTAIN</w:t>
            </w:r>
          </w:p>
          <w:p w:rsidR="2BB55529" w:rsidP="2BB55529" w:rsidRDefault="2BB55529" w14:paraId="6F384B62" w14:textId="1C44ED49">
            <w:pPr>
              <w:widowControl w:val="0"/>
              <w:jc w:val="center"/>
              <w:rPr>
                <w:rFonts w:ascii="Calibri" w:hAnsi="Calibri" w:eastAsia="Calibri" w:cs="Calibri"/>
                <w:color w:val="000000" w:themeColor="text1"/>
                <w:lang w:val="el-GR"/>
              </w:rPr>
            </w:pPr>
          </w:p>
        </w:tc>
      </w:tr>
      <w:tr w:rsidR="2BB55529" w:rsidTr="3C305D98" w14:paraId="3B311242" w14:textId="77777777">
        <w:trPr>
          <w:trHeight w:val="270"/>
        </w:trPr>
        <w:tc>
          <w:tcPr>
            <w:tcW w:w="6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2BB55529" w:rsidP="2BB55529" w:rsidRDefault="2BB55529" w14:paraId="386B28BA" w14:textId="049B0B93">
            <w:pPr>
              <w:spacing w:line="298" w:lineRule="auto"/>
              <w:jc w:val="both"/>
              <w:rPr>
                <w:rFonts w:ascii="Calibri" w:hAnsi="Calibri" w:eastAsia="Calibri" w:cs="Calibri"/>
                <w:color w:val="000000" w:themeColor="text1"/>
                <w:lang w:val="el-GR"/>
              </w:rPr>
            </w:pPr>
            <w:r w:rsidRPr="2BB55529">
              <w:rPr>
                <w:rFonts w:ascii="Calibri" w:hAnsi="Calibri" w:eastAsia="Calibri" w:cs="Calibri"/>
                <w:b/>
                <w:bCs/>
                <w:color w:val="000000" w:themeColor="text1"/>
                <w:lang w:val="el-GR"/>
              </w:rPr>
              <w:t>1.</w:t>
            </w:r>
          </w:p>
        </w:tc>
        <w:tc>
          <w:tcPr>
            <w:tcW w:w="429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277B40" w:rsidR="2BB55529" w:rsidP="2BB55529" w:rsidRDefault="2BB55529" w14:paraId="782385C8" w14:textId="44B43A37">
            <w:pPr>
              <w:pStyle w:val="paragraph"/>
              <w:spacing w:beforeAutospacing="0" w:after="0" w:afterAutospacing="0"/>
              <w:jc w:val="both"/>
              <w:rPr>
                <w:rFonts w:ascii="Calibri" w:hAnsi="Calibri" w:eastAsia="Calibri" w:cs="Calibri"/>
                <w:color w:val="000000" w:themeColor="text1"/>
                <w:sz w:val="22"/>
                <w:szCs w:val="22"/>
              </w:rPr>
            </w:pPr>
            <w:r w:rsidRPr="00277B40">
              <w:rPr>
                <w:rFonts w:ascii="Calibri" w:hAnsi="Calibri" w:eastAsia="Calibri" w:cs="Calibri"/>
                <w:color w:val="000000" w:themeColor="text1"/>
                <w:sz w:val="22"/>
                <w:szCs w:val="22"/>
              </w:rPr>
              <w:t xml:space="preserve">Submission and approval of the Annual Financial Report (Company’s and Consolidated) for the fiscal year 2025 (01.01.2025 - 31.12.2025), which includes the Annual Financial Statements together with the relevant Report and Statements of the Board of Directors and the Audit Report of the Independent Auditor.  </w:t>
            </w:r>
          </w:p>
        </w:tc>
        <w:tc>
          <w:tcPr>
            <w:tcW w:w="17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277B40" w:rsidR="2BB55529" w:rsidP="2BB55529" w:rsidRDefault="2BB55529" w14:paraId="7B3D69E6" w14:textId="7A9D2FC2">
            <w:pPr>
              <w:widowControl w:val="0"/>
              <w:pBdr>
                <w:top w:val="nil"/>
                <w:left w:val="nil"/>
                <w:bottom w:val="nil"/>
                <w:right w:val="nil"/>
                <w:between w:val="nil"/>
              </w:pBdr>
              <w:rPr>
                <w:rFonts w:ascii="Calibri" w:hAnsi="Calibri" w:eastAsia="Calibri" w:cs="Calibri"/>
                <w:color w:val="000000" w:themeColor="text1"/>
              </w:rPr>
            </w:pPr>
          </w:p>
        </w:tc>
        <w:tc>
          <w:tcPr>
            <w:tcW w:w="1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277B40" w:rsidR="2BB55529" w:rsidP="2BB55529" w:rsidRDefault="2BB55529" w14:paraId="36F33ED4" w14:textId="5E415221">
            <w:pPr>
              <w:widowControl w:val="0"/>
              <w:pBdr>
                <w:top w:val="nil"/>
                <w:left w:val="nil"/>
                <w:bottom w:val="nil"/>
                <w:right w:val="nil"/>
                <w:between w:val="nil"/>
              </w:pBdr>
              <w:rPr>
                <w:rFonts w:ascii="Calibri" w:hAnsi="Calibri" w:eastAsia="Calibri" w:cs="Calibri"/>
                <w:color w:val="000000" w:themeColor="text1"/>
              </w:rPr>
            </w:pPr>
          </w:p>
        </w:tc>
        <w:tc>
          <w:tcPr>
            <w:tcW w:w="124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277B40" w:rsidR="2BB55529" w:rsidP="2BB55529" w:rsidRDefault="2BB55529" w14:paraId="55C7D59C" w14:textId="51F35CDF">
            <w:pPr>
              <w:widowControl w:val="0"/>
              <w:pBdr>
                <w:top w:val="nil"/>
                <w:left w:val="nil"/>
                <w:bottom w:val="nil"/>
                <w:right w:val="nil"/>
                <w:between w:val="nil"/>
              </w:pBdr>
              <w:rPr>
                <w:rFonts w:ascii="Calibri" w:hAnsi="Calibri" w:eastAsia="Calibri" w:cs="Calibri"/>
                <w:color w:val="000000" w:themeColor="text1"/>
              </w:rPr>
            </w:pPr>
          </w:p>
        </w:tc>
      </w:tr>
      <w:tr w:rsidR="2BB55529" w:rsidTr="3C305D98" w14:paraId="12751D82" w14:textId="77777777">
        <w:trPr>
          <w:trHeight w:val="270"/>
        </w:trPr>
        <w:tc>
          <w:tcPr>
            <w:tcW w:w="6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2BB55529" w:rsidP="2BB55529" w:rsidRDefault="2BB55529" w14:paraId="10095FD1" w14:textId="001A8EC0">
            <w:pPr>
              <w:spacing w:line="298" w:lineRule="auto"/>
              <w:jc w:val="both"/>
              <w:rPr>
                <w:rFonts w:ascii="Calibri" w:hAnsi="Calibri" w:eastAsia="Calibri" w:cs="Calibri"/>
                <w:color w:val="000000" w:themeColor="text1"/>
                <w:lang w:val="el-GR"/>
              </w:rPr>
            </w:pPr>
            <w:r w:rsidRPr="2BB55529">
              <w:rPr>
                <w:rFonts w:ascii="Calibri" w:hAnsi="Calibri" w:eastAsia="Calibri" w:cs="Calibri"/>
                <w:b/>
                <w:bCs/>
                <w:color w:val="000000" w:themeColor="text1"/>
                <w:lang w:val="el-GR"/>
              </w:rPr>
              <w:t>2.</w:t>
            </w:r>
          </w:p>
        </w:tc>
        <w:tc>
          <w:tcPr>
            <w:tcW w:w="429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277B40" w:rsidR="2BB55529" w:rsidP="2BB55529" w:rsidRDefault="2BB55529" w14:paraId="15D8C08D" w14:textId="16EEA4F6">
            <w:pPr>
              <w:pStyle w:val="paragraph"/>
              <w:jc w:val="both"/>
              <w:rPr>
                <w:rFonts w:ascii="Calibri" w:hAnsi="Calibri" w:eastAsia="Calibri" w:cs="Calibri"/>
                <w:color w:val="000000" w:themeColor="text1"/>
                <w:sz w:val="22"/>
                <w:szCs w:val="22"/>
              </w:rPr>
            </w:pPr>
            <w:r w:rsidRPr="00277B40">
              <w:rPr>
                <w:rFonts w:ascii="Calibri" w:hAnsi="Calibri" w:eastAsia="Calibri" w:cs="Calibri"/>
                <w:color w:val="000000" w:themeColor="text1"/>
                <w:sz w:val="22"/>
                <w:szCs w:val="22"/>
              </w:rPr>
              <w:t>Approval pursuant to article 108 of Law 4548/2018 of the overall management of the Company by the members of the Board of Directors and release of the Certified Auditor from any liability, in accordance with article 117 par. 1 (c) of Law 4548/2018 for the fiscal year 2025 (01.01.2025 - 31.12.2025).</w:t>
            </w:r>
          </w:p>
        </w:tc>
        <w:tc>
          <w:tcPr>
            <w:tcW w:w="17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277B40" w:rsidR="2BB55529" w:rsidP="2BB55529" w:rsidRDefault="2BB55529" w14:paraId="7EDEC5DF" w14:textId="6AB74E31">
            <w:pPr>
              <w:rPr>
                <w:rFonts w:ascii="Calibri" w:hAnsi="Calibri" w:eastAsia="Calibri" w:cs="Calibri"/>
                <w:color w:val="000000" w:themeColor="text1"/>
              </w:rPr>
            </w:pPr>
          </w:p>
        </w:tc>
        <w:tc>
          <w:tcPr>
            <w:tcW w:w="1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277B40" w:rsidR="2BB55529" w:rsidP="2BB55529" w:rsidRDefault="2BB55529" w14:paraId="3FFA8505" w14:textId="5422B067">
            <w:pPr>
              <w:rPr>
                <w:rFonts w:ascii="Calibri" w:hAnsi="Calibri" w:eastAsia="Calibri" w:cs="Calibri"/>
                <w:color w:val="000000" w:themeColor="text1"/>
              </w:rPr>
            </w:pPr>
          </w:p>
        </w:tc>
        <w:tc>
          <w:tcPr>
            <w:tcW w:w="124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277B40" w:rsidR="2BB55529" w:rsidP="2BB55529" w:rsidRDefault="2BB55529" w14:paraId="4E2516B3" w14:textId="0C3BA965">
            <w:pPr>
              <w:rPr>
                <w:rFonts w:ascii="Calibri" w:hAnsi="Calibri" w:eastAsia="Calibri" w:cs="Calibri"/>
                <w:color w:val="000000" w:themeColor="text1"/>
              </w:rPr>
            </w:pPr>
          </w:p>
        </w:tc>
      </w:tr>
      <w:tr w:rsidR="2BB55529" w:rsidTr="3C305D98" w14:paraId="59FB5004" w14:textId="77777777">
        <w:trPr>
          <w:trHeight w:val="1290"/>
        </w:trPr>
        <w:tc>
          <w:tcPr>
            <w:tcW w:w="6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2BB55529" w:rsidP="2BB55529" w:rsidRDefault="2BB55529" w14:paraId="2907E2F4" w14:textId="37E268C0">
            <w:pPr>
              <w:spacing w:line="298" w:lineRule="auto"/>
              <w:jc w:val="both"/>
              <w:rPr>
                <w:rFonts w:ascii="Calibri" w:hAnsi="Calibri" w:eastAsia="Calibri" w:cs="Calibri"/>
                <w:color w:val="000000" w:themeColor="text1"/>
                <w:lang w:val="el-GR"/>
              </w:rPr>
            </w:pPr>
            <w:r w:rsidRPr="2BB55529">
              <w:rPr>
                <w:rFonts w:ascii="Calibri" w:hAnsi="Calibri" w:eastAsia="Calibri" w:cs="Calibri"/>
                <w:b/>
                <w:bCs/>
                <w:color w:val="000000" w:themeColor="text1"/>
                <w:lang w:val="el-GR"/>
              </w:rPr>
              <w:t>3.</w:t>
            </w:r>
          </w:p>
        </w:tc>
        <w:tc>
          <w:tcPr>
            <w:tcW w:w="429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277B40" w:rsidR="2BB55529" w:rsidP="2BB55529" w:rsidRDefault="2BB55529" w14:paraId="030A542B" w14:textId="110FAD06">
            <w:pPr>
              <w:spacing w:after="163" w:line="276" w:lineRule="auto"/>
              <w:jc w:val="both"/>
              <w:rPr>
                <w:rFonts w:ascii="Calibri" w:hAnsi="Calibri" w:eastAsia="Calibri" w:cs="Calibri"/>
                <w:color w:val="000000" w:themeColor="text1"/>
              </w:rPr>
            </w:pPr>
            <w:r w:rsidRPr="2BB55529">
              <w:rPr>
                <w:rFonts w:ascii="Calibri" w:hAnsi="Calibri" w:eastAsia="Calibri" w:cs="Calibri"/>
                <w:color w:val="000000" w:themeColor="text1"/>
              </w:rPr>
              <w:t xml:space="preserve">Approval of the distribution of an amount of €39,202,744.70 corresponding to a cash payment of €0.70 per share to the Company’s shareholders. Resolutions regarding the minimum dividend and granting of payable out of the profits of the current fiscal year and previous fiscal </w:t>
            </w:r>
            <w:proofErr w:type="gramStart"/>
            <w:r w:rsidRPr="2BB55529">
              <w:rPr>
                <w:rFonts w:ascii="Calibri" w:hAnsi="Calibri" w:eastAsia="Calibri" w:cs="Calibri"/>
                <w:color w:val="000000" w:themeColor="text1"/>
              </w:rPr>
              <w:t>years</w:t>
            </w:r>
            <w:proofErr w:type="gramEnd"/>
            <w:r w:rsidRPr="2BB55529">
              <w:rPr>
                <w:rFonts w:ascii="Calibri" w:hAnsi="Calibri" w:eastAsia="Calibri" w:cs="Calibri"/>
                <w:color w:val="000000" w:themeColor="text1"/>
              </w:rPr>
              <w:t>.</w:t>
            </w:r>
          </w:p>
          <w:p w:rsidRPr="00277B40" w:rsidR="2BB55529" w:rsidP="2BB55529" w:rsidRDefault="2BB55529" w14:paraId="36B0C031" w14:textId="7485A54C">
            <w:pPr>
              <w:spacing w:after="0"/>
              <w:jc w:val="both"/>
              <w:rPr>
                <w:rFonts w:ascii="Calibri" w:hAnsi="Calibri" w:eastAsia="Calibri" w:cs="Calibri"/>
                <w:color w:val="000000" w:themeColor="text1"/>
              </w:rPr>
            </w:pPr>
          </w:p>
        </w:tc>
        <w:tc>
          <w:tcPr>
            <w:tcW w:w="4787"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90" w:type="dxa"/>
              <w:left w:w="90" w:type="dxa"/>
              <w:bottom w:w="90" w:type="dxa"/>
              <w:right w:w="90" w:type="dxa"/>
            </w:tcMar>
          </w:tcPr>
          <w:p w:rsidRPr="00277B40" w:rsidR="2BB55529" w:rsidP="2BB55529" w:rsidRDefault="2BB55529" w14:paraId="677A70F5" w14:textId="7F99127D">
            <w:pPr>
              <w:widowControl w:val="0"/>
              <w:pBdr>
                <w:top w:val="nil"/>
                <w:left w:val="nil"/>
                <w:bottom w:val="nil"/>
                <w:right w:val="nil"/>
                <w:between w:val="nil"/>
              </w:pBdr>
              <w:shd w:val="clear" w:color="auto" w:fill="F2F2F2" w:themeFill="background1" w:themeFillShade="F2"/>
              <w:rPr>
                <w:rFonts w:ascii="Calibri" w:hAnsi="Calibri" w:eastAsia="Calibri" w:cs="Calibri"/>
                <w:color w:val="000000" w:themeColor="text1"/>
              </w:rPr>
            </w:pPr>
          </w:p>
        </w:tc>
      </w:tr>
      <w:tr w:rsidR="2BB55529" w:rsidTr="3C305D98" w14:paraId="6E17A53B" w14:textId="77777777">
        <w:trPr>
          <w:trHeight w:val="270"/>
        </w:trPr>
        <w:tc>
          <w:tcPr>
            <w:tcW w:w="6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2BB55529" w:rsidP="2BB55529" w:rsidRDefault="2BB55529" w14:paraId="4E6E3BB6" w14:textId="522799E2">
            <w:pPr>
              <w:pStyle w:val="paragraph"/>
              <w:jc w:val="both"/>
              <w:rPr>
                <w:rFonts w:ascii="Calibri" w:hAnsi="Calibri" w:eastAsia="Calibri" w:cs="Calibri"/>
                <w:color w:val="000000" w:themeColor="text1"/>
                <w:sz w:val="22"/>
                <w:szCs w:val="22"/>
                <w:lang w:val="el-GR"/>
              </w:rPr>
            </w:pPr>
            <w:r w:rsidRPr="2BB55529">
              <w:rPr>
                <w:rFonts w:ascii="Calibri" w:hAnsi="Calibri" w:eastAsia="Calibri" w:cs="Calibri"/>
                <w:b/>
                <w:bCs/>
                <w:color w:val="000000" w:themeColor="text1"/>
                <w:sz w:val="22"/>
                <w:szCs w:val="22"/>
                <w:lang w:val="el-GR"/>
              </w:rPr>
              <w:t>3.1</w:t>
            </w:r>
          </w:p>
        </w:tc>
        <w:tc>
          <w:tcPr>
            <w:tcW w:w="429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277B40" w:rsidR="2BB55529" w:rsidP="2BB55529" w:rsidRDefault="2BB55529" w14:paraId="1B73AFF9" w14:textId="269D01E1">
            <w:pPr>
              <w:spacing w:after="163" w:line="276" w:lineRule="auto"/>
              <w:jc w:val="both"/>
              <w:rPr>
                <w:rFonts w:ascii="Calibri" w:hAnsi="Calibri" w:eastAsia="Calibri" w:cs="Calibri"/>
                <w:color w:val="000000" w:themeColor="text1"/>
              </w:rPr>
            </w:pPr>
            <w:r w:rsidRPr="2BB55529">
              <w:rPr>
                <w:rFonts w:ascii="Calibri" w:hAnsi="Calibri" w:eastAsia="Calibri" w:cs="Calibri"/>
                <w:color w:val="000000" w:themeColor="text1"/>
              </w:rPr>
              <w:t xml:space="preserve">Share capital increase by €19,601,372.35 by capitalization of part of the account "Difference from the issue of shares at premium" by increasing the nominal value of the share by €0.35 and simultaneous share capital reduction by €39,202,744.70 by reducing the nominal value of each common registered share by €0.70, for the purpose of distributing cash to shareholders. Corresponding amendment of article 5 of the Company's Articles of Association and codification of the Articles of Association into a single text. </w:t>
            </w:r>
            <w:r w:rsidRPr="00277B40">
              <w:rPr>
                <w:rFonts w:ascii="Calibri" w:hAnsi="Calibri" w:eastAsia="Calibri" w:cs="Calibri"/>
                <w:color w:val="000000" w:themeColor="text1"/>
              </w:rPr>
              <w:t xml:space="preserve"> </w:t>
            </w:r>
          </w:p>
        </w:tc>
        <w:tc>
          <w:tcPr>
            <w:tcW w:w="17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277B40" w:rsidR="2BB55529" w:rsidP="2BB55529" w:rsidRDefault="2BB55529" w14:paraId="3F7C25D0" w14:textId="45B26602">
            <w:pPr>
              <w:widowControl w:val="0"/>
              <w:pBdr>
                <w:top w:val="nil"/>
                <w:left w:val="nil"/>
                <w:bottom w:val="nil"/>
                <w:right w:val="nil"/>
                <w:between w:val="nil"/>
              </w:pBdr>
              <w:rPr>
                <w:rFonts w:ascii="Calibri" w:hAnsi="Calibri" w:eastAsia="Calibri" w:cs="Calibri"/>
                <w:color w:val="000000" w:themeColor="text1"/>
              </w:rPr>
            </w:pPr>
          </w:p>
        </w:tc>
        <w:tc>
          <w:tcPr>
            <w:tcW w:w="1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277B40" w:rsidR="2BB55529" w:rsidP="2BB55529" w:rsidRDefault="2BB55529" w14:paraId="75DE257D" w14:textId="7C5A76E2">
            <w:pPr>
              <w:widowControl w:val="0"/>
              <w:pBdr>
                <w:top w:val="nil"/>
                <w:left w:val="nil"/>
                <w:bottom w:val="nil"/>
                <w:right w:val="nil"/>
                <w:between w:val="nil"/>
              </w:pBdr>
              <w:rPr>
                <w:rFonts w:ascii="Calibri" w:hAnsi="Calibri" w:eastAsia="Calibri" w:cs="Calibri"/>
                <w:color w:val="000000" w:themeColor="text1"/>
              </w:rPr>
            </w:pPr>
          </w:p>
        </w:tc>
        <w:tc>
          <w:tcPr>
            <w:tcW w:w="124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277B40" w:rsidR="2BB55529" w:rsidP="2BB55529" w:rsidRDefault="2BB55529" w14:paraId="7A2FFE14" w14:textId="0378ABE0">
            <w:pPr>
              <w:widowControl w:val="0"/>
              <w:pBdr>
                <w:top w:val="nil"/>
                <w:left w:val="nil"/>
                <w:bottom w:val="nil"/>
                <w:right w:val="nil"/>
                <w:between w:val="nil"/>
              </w:pBdr>
              <w:rPr>
                <w:rFonts w:ascii="Calibri" w:hAnsi="Calibri" w:eastAsia="Calibri" w:cs="Calibri"/>
                <w:color w:val="000000" w:themeColor="text1"/>
              </w:rPr>
            </w:pPr>
          </w:p>
        </w:tc>
      </w:tr>
      <w:tr w:rsidR="2BB55529" w:rsidTr="3C305D98" w14:paraId="35AA3345" w14:textId="77777777">
        <w:trPr>
          <w:trHeight w:val="1407"/>
        </w:trPr>
        <w:tc>
          <w:tcPr>
            <w:tcW w:w="6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2BB55529" w:rsidP="2BB55529" w:rsidRDefault="2BB55529" w14:paraId="16978251" w14:textId="2F336E04">
            <w:pPr>
              <w:spacing w:line="298" w:lineRule="auto"/>
              <w:jc w:val="both"/>
              <w:rPr>
                <w:rFonts w:ascii="Calibri" w:hAnsi="Calibri" w:eastAsia="Calibri" w:cs="Calibri"/>
                <w:color w:val="000000" w:themeColor="text1"/>
                <w:lang w:val="el-GR"/>
              </w:rPr>
            </w:pPr>
            <w:r w:rsidRPr="2BB55529">
              <w:rPr>
                <w:rFonts w:ascii="Calibri" w:hAnsi="Calibri" w:eastAsia="Calibri" w:cs="Calibri"/>
                <w:b/>
                <w:bCs/>
                <w:color w:val="000000" w:themeColor="text1"/>
                <w:lang w:val="el-GR"/>
              </w:rPr>
              <w:t>3.2.</w:t>
            </w:r>
          </w:p>
        </w:tc>
        <w:tc>
          <w:tcPr>
            <w:tcW w:w="429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277B40" w:rsidR="2BB55529" w:rsidP="2BB55529" w:rsidRDefault="2BB55529" w14:paraId="5A6697A8" w14:textId="0C691A00">
            <w:pPr>
              <w:spacing w:after="163" w:line="276" w:lineRule="auto"/>
              <w:jc w:val="both"/>
              <w:rPr>
                <w:rFonts w:ascii="Calibri" w:hAnsi="Calibri" w:eastAsia="Calibri" w:cs="Calibri"/>
                <w:color w:val="000000" w:themeColor="text1"/>
              </w:rPr>
            </w:pPr>
            <w:r w:rsidRPr="2BB55529">
              <w:rPr>
                <w:rFonts w:ascii="Calibri" w:hAnsi="Calibri" w:eastAsia="Calibri" w:cs="Calibri"/>
                <w:color w:val="000000" w:themeColor="text1"/>
              </w:rPr>
              <w:t xml:space="preserve">Approval </w:t>
            </w:r>
            <w:proofErr w:type="gramStart"/>
            <w:r w:rsidRPr="2BB55529">
              <w:rPr>
                <w:rFonts w:ascii="Calibri" w:hAnsi="Calibri" w:eastAsia="Calibri" w:cs="Calibri"/>
                <w:color w:val="000000" w:themeColor="text1"/>
              </w:rPr>
              <w:t>for</w:t>
            </w:r>
            <w:proofErr w:type="gramEnd"/>
            <w:r w:rsidRPr="2BB55529">
              <w:rPr>
                <w:rFonts w:ascii="Calibri" w:hAnsi="Calibri" w:eastAsia="Calibri" w:cs="Calibri"/>
                <w:color w:val="000000" w:themeColor="text1"/>
              </w:rPr>
              <w:t xml:space="preserve"> the non-distribution of an additional amount as a minimum dividend pursuant to article 161 par. 2 of Law 4548/2018. </w:t>
            </w:r>
            <w:r w:rsidRPr="00277B40">
              <w:rPr>
                <w:rFonts w:ascii="Calibri" w:hAnsi="Calibri" w:eastAsia="Calibri" w:cs="Calibri"/>
                <w:color w:val="000000" w:themeColor="text1"/>
              </w:rPr>
              <w:t xml:space="preserve"> </w:t>
            </w:r>
          </w:p>
        </w:tc>
        <w:tc>
          <w:tcPr>
            <w:tcW w:w="17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277B40" w:rsidR="2BB55529" w:rsidP="2BB55529" w:rsidRDefault="2BB55529" w14:paraId="32AF1BC8" w14:textId="2FF9A9C1">
            <w:pPr>
              <w:widowControl w:val="0"/>
              <w:pBdr>
                <w:top w:val="nil"/>
                <w:left w:val="nil"/>
                <w:bottom w:val="nil"/>
                <w:right w:val="nil"/>
                <w:between w:val="nil"/>
              </w:pBdr>
              <w:rPr>
                <w:rFonts w:ascii="Calibri" w:hAnsi="Calibri" w:eastAsia="Calibri" w:cs="Calibri"/>
                <w:color w:val="000000" w:themeColor="text1"/>
              </w:rPr>
            </w:pPr>
          </w:p>
        </w:tc>
        <w:tc>
          <w:tcPr>
            <w:tcW w:w="1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277B40" w:rsidR="2BB55529" w:rsidP="2BB55529" w:rsidRDefault="2BB55529" w14:paraId="2D4635FC" w14:textId="5F421B4C">
            <w:pPr>
              <w:widowControl w:val="0"/>
              <w:pBdr>
                <w:top w:val="nil"/>
                <w:left w:val="nil"/>
                <w:bottom w:val="nil"/>
                <w:right w:val="nil"/>
                <w:between w:val="nil"/>
              </w:pBdr>
              <w:rPr>
                <w:rFonts w:ascii="Calibri" w:hAnsi="Calibri" w:eastAsia="Calibri" w:cs="Calibri"/>
                <w:color w:val="000000" w:themeColor="text1"/>
              </w:rPr>
            </w:pPr>
          </w:p>
        </w:tc>
        <w:tc>
          <w:tcPr>
            <w:tcW w:w="124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277B40" w:rsidR="2BB55529" w:rsidP="2BB55529" w:rsidRDefault="2BB55529" w14:paraId="1014B324" w14:textId="1EE0D110">
            <w:pPr>
              <w:widowControl w:val="0"/>
              <w:pBdr>
                <w:top w:val="nil"/>
                <w:left w:val="nil"/>
                <w:bottom w:val="nil"/>
                <w:right w:val="nil"/>
                <w:between w:val="nil"/>
              </w:pBdr>
              <w:rPr>
                <w:rFonts w:ascii="Calibri" w:hAnsi="Calibri" w:eastAsia="Calibri" w:cs="Calibri"/>
                <w:color w:val="000000" w:themeColor="text1"/>
              </w:rPr>
            </w:pPr>
          </w:p>
        </w:tc>
      </w:tr>
      <w:tr w:rsidR="2BB55529" w:rsidTr="3C305D98" w14:paraId="2DB407CC" w14:textId="77777777">
        <w:trPr>
          <w:trHeight w:val="270"/>
        </w:trPr>
        <w:tc>
          <w:tcPr>
            <w:tcW w:w="6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2BB55529" w:rsidP="2BB55529" w:rsidRDefault="2BB55529" w14:paraId="666AAC2A" w14:textId="04B83C2D">
            <w:pPr>
              <w:spacing w:line="298" w:lineRule="auto"/>
              <w:jc w:val="both"/>
              <w:rPr>
                <w:rFonts w:ascii="Calibri" w:hAnsi="Calibri" w:eastAsia="Calibri" w:cs="Calibri"/>
                <w:color w:val="000000" w:themeColor="text1"/>
                <w:lang w:val="el-GR"/>
              </w:rPr>
            </w:pPr>
            <w:r w:rsidRPr="2BB55529">
              <w:rPr>
                <w:rFonts w:ascii="Calibri" w:hAnsi="Calibri" w:eastAsia="Calibri" w:cs="Calibri"/>
                <w:b/>
                <w:bCs/>
                <w:color w:val="000000" w:themeColor="text1"/>
                <w:lang w:val="el-GR"/>
              </w:rPr>
              <w:t>3.3.</w:t>
            </w:r>
          </w:p>
        </w:tc>
        <w:tc>
          <w:tcPr>
            <w:tcW w:w="429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277B40" w:rsidR="2BB55529" w:rsidP="2BB55529" w:rsidRDefault="2BB55529" w14:paraId="28C8423F" w14:textId="7E7BED6B">
            <w:pPr>
              <w:spacing w:after="163" w:line="276" w:lineRule="auto"/>
              <w:jc w:val="both"/>
              <w:rPr>
                <w:rFonts w:ascii="Calibri" w:hAnsi="Calibri" w:eastAsia="Calibri" w:cs="Calibri"/>
                <w:color w:val="000000" w:themeColor="text1"/>
              </w:rPr>
            </w:pPr>
            <w:r w:rsidRPr="2BB55529">
              <w:rPr>
                <w:rFonts w:ascii="Calibri" w:hAnsi="Calibri" w:eastAsia="Calibri" w:cs="Calibri"/>
                <w:color w:val="000000" w:themeColor="text1"/>
              </w:rPr>
              <w:t xml:space="preserve">Approval of the granting of remuneration from the profits of the fiscal year and from profits of previous years, in accordance with articles 109 and 159 of Law 4548/2018, to beneficiaries in accordance with the provisions of the Articles of Association and the approved Remuneration Policy of the Company. </w:t>
            </w:r>
            <w:r w:rsidRPr="00277B40">
              <w:rPr>
                <w:rFonts w:ascii="Calibri" w:hAnsi="Calibri" w:eastAsia="Calibri" w:cs="Calibri"/>
                <w:color w:val="000000" w:themeColor="text1"/>
              </w:rPr>
              <w:t xml:space="preserve"> </w:t>
            </w:r>
          </w:p>
        </w:tc>
        <w:tc>
          <w:tcPr>
            <w:tcW w:w="17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277B40" w:rsidR="2BB55529" w:rsidP="2BB55529" w:rsidRDefault="2BB55529" w14:paraId="6A4F1A07" w14:textId="5E00E8B8">
            <w:pPr>
              <w:widowControl w:val="0"/>
              <w:pBdr>
                <w:top w:val="nil"/>
                <w:left w:val="nil"/>
                <w:bottom w:val="nil"/>
                <w:right w:val="nil"/>
                <w:between w:val="nil"/>
              </w:pBdr>
              <w:rPr>
                <w:rFonts w:ascii="Calibri" w:hAnsi="Calibri" w:eastAsia="Calibri" w:cs="Calibri"/>
                <w:color w:val="000000" w:themeColor="text1"/>
              </w:rPr>
            </w:pPr>
          </w:p>
        </w:tc>
        <w:tc>
          <w:tcPr>
            <w:tcW w:w="1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277B40" w:rsidR="2BB55529" w:rsidP="2BB55529" w:rsidRDefault="2BB55529" w14:paraId="500B00BC" w14:textId="43289489">
            <w:pPr>
              <w:widowControl w:val="0"/>
              <w:pBdr>
                <w:top w:val="nil"/>
                <w:left w:val="nil"/>
                <w:bottom w:val="nil"/>
                <w:right w:val="nil"/>
                <w:between w:val="nil"/>
              </w:pBdr>
              <w:rPr>
                <w:rFonts w:ascii="Calibri" w:hAnsi="Calibri" w:eastAsia="Calibri" w:cs="Calibri"/>
                <w:color w:val="000000" w:themeColor="text1"/>
              </w:rPr>
            </w:pPr>
          </w:p>
        </w:tc>
        <w:tc>
          <w:tcPr>
            <w:tcW w:w="124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277B40" w:rsidR="2BB55529" w:rsidP="2BB55529" w:rsidRDefault="2BB55529" w14:paraId="38C4E59D" w14:textId="4A2D5C69">
            <w:pPr>
              <w:widowControl w:val="0"/>
              <w:pBdr>
                <w:top w:val="nil"/>
                <w:left w:val="nil"/>
                <w:bottom w:val="nil"/>
                <w:right w:val="nil"/>
                <w:between w:val="nil"/>
              </w:pBdr>
              <w:rPr>
                <w:rFonts w:ascii="Calibri" w:hAnsi="Calibri" w:eastAsia="Calibri" w:cs="Calibri"/>
                <w:color w:val="000000" w:themeColor="text1"/>
              </w:rPr>
            </w:pPr>
          </w:p>
        </w:tc>
      </w:tr>
      <w:tr w:rsidR="2BB55529" w:rsidTr="3C305D98" w14:paraId="4F7A5EB0" w14:textId="77777777">
        <w:trPr>
          <w:trHeight w:val="1236"/>
        </w:trPr>
        <w:tc>
          <w:tcPr>
            <w:tcW w:w="6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2BB55529" w:rsidP="2BB55529" w:rsidRDefault="2BB55529" w14:paraId="059EB396" w14:textId="00C5A2E6">
            <w:pPr>
              <w:spacing w:line="298" w:lineRule="auto"/>
              <w:jc w:val="both"/>
              <w:rPr>
                <w:rFonts w:ascii="Calibri" w:hAnsi="Calibri" w:eastAsia="Calibri" w:cs="Calibri"/>
                <w:color w:val="000000" w:themeColor="text1"/>
                <w:lang w:val="el-GR"/>
              </w:rPr>
            </w:pPr>
            <w:r w:rsidRPr="2BB55529">
              <w:rPr>
                <w:rFonts w:ascii="Calibri" w:hAnsi="Calibri" w:eastAsia="Calibri" w:cs="Calibri"/>
                <w:b/>
                <w:bCs/>
                <w:color w:val="000000" w:themeColor="text1"/>
                <w:lang w:val="el-GR"/>
              </w:rPr>
              <w:t xml:space="preserve">4. </w:t>
            </w:r>
          </w:p>
        </w:tc>
        <w:tc>
          <w:tcPr>
            <w:tcW w:w="429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277B40" w:rsidR="2BB55529" w:rsidP="00673AFE" w:rsidRDefault="2BB55529" w14:paraId="5686889A" w14:textId="553B5B03">
            <w:pPr>
              <w:spacing w:after="163" w:line="276" w:lineRule="auto"/>
              <w:jc w:val="both"/>
              <w:rPr>
                <w:rFonts w:ascii="Calibri" w:hAnsi="Calibri" w:eastAsia="Calibri" w:cs="Calibri"/>
                <w:color w:val="000000" w:themeColor="text1"/>
              </w:rPr>
            </w:pPr>
            <w:r w:rsidRPr="2BB55529">
              <w:rPr>
                <w:rFonts w:ascii="Calibri" w:hAnsi="Calibri" w:eastAsia="Calibri" w:cs="Calibri"/>
                <w:color w:val="000000" w:themeColor="text1"/>
              </w:rPr>
              <w:t>Approval of an amendment expanding the use of the proceeds raised from the Company’s share capital increase, which was resolved by the Board of Directors on 02.06.2025, pursuant to the authorization granted by the resolution of the Extraordinary General Meeting dated 19.09.2024, in accordance with Article 22 para. 3 of Law 4706/2020 and the applicable decision of the Hellenic Capital Market Commission on the use of funds raised.</w:t>
            </w:r>
          </w:p>
        </w:tc>
        <w:tc>
          <w:tcPr>
            <w:tcW w:w="17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277B40" w:rsidR="2BB55529" w:rsidP="2BB55529" w:rsidRDefault="2BB55529" w14:paraId="744AA372" w14:textId="0B28CA36">
            <w:pPr>
              <w:rPr>
                <w:rFonts w:ascii="Calibri" w:hAnsi="Calibri" w:eastAsia="Calibri" w:cs="Calibri"/>
                <w:color w:val="000000" w:themeColor="text1"/>
              </w:rPr>
            </w:pPr>
          </w:p>
        </w:tc>
        <w:tc>
          <w:tcPr>
            <w:tcW w:w="1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277B40" w:rsidR="2BB55529" w:rsidP="2BB55529" w:rsidRDefault="2BB55529" w14:paraId="1B236323" w14:textId="372762F1">
            <w:pPr>
              <w:rPr>
                <w:rFonts w:ascii="Calibri" w:hAnsi="Calibri" w:eastAsia="Calibri" w:cs="Calibri"/>
                <w:color w:val="000000" w:themeColor="text1"/>
              </w:rPr>
            </w:pPr>
          </w:p>
        </w:tc>
        <w:tc>
          <w:tcPr>
            <w:tcW w:w="124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277B40" w:rsidR="2BB55529" w:rsidP="2BB55529" w:rsidRDefault="2BB55529" w14:paraId="7F6264CF" w14:textId="304255AD">
            <w:pPr>
              <w:rPr>
                <w:rFonts w:ascii="Calibri" w:hAnsi="Calibri" w:eastAsia="Calibri" w:cs="Calibri"/>
                <w:color w:val="000000" w:themeColor="text1"/>
              </w:rPr>
            </w:pPr>
          </w:p>
        </w:tc>
      </w:tr>
      <w:tr w:rsidR="2BB55529" w:rsidTr="3C305D98" w14:paraId="53BFB55C" w14:textId="77777777">
        <w:trPr>
          <w:trHeight w:val="270"/>
        </w:trPr>
        <w:tc>
          <w:tcPr>
            <w:tcW w:w="6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2BB55529" w:rsidP="2BB55529" w:rsidRDefault="2BB55529" w14:paraId="07FCDD59" w14:textId="76C6A899">
            <w:pPr>
              <w:spacing w:line="298" w:lineRule="auto"/>
              <w:jc w:val="both"/>
              <w:rPr>
                <w:rFonts w:ascii="Calibri" w:hAnsi="Calibri" w:eastAsia="Calibri" w:cs="Calibri"/>
                <w:color w:val="000000" w:themeColor="text1"/>
                <w:lang w:val="el-GR"/>
              </w:rPr>
            </w:pPr>
            <w:r w:rsidRPr="2BB55529">
              <w:rPr>
                <w:rFonts w:ascii="Calibri" w:hAnsi="Calibri" w:eastAsia="Calibri" w:cs="Calibri"/>
                <w:b/>
                <w:bCs/>
                <w:color w:val="000000" w:themeColor="text1"/>
                <w:lang w:val="el-GR"/>
              </w:rPr>
              <w:t xml:space="preserve">5. </w:t>
            </w:r>
          </w:p>
        </w:tc>
        <w:tc>
          <w:tcPr>
            <w:tcW w:w="429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277B40" w:rsidR="2BB55529" w:rsidP="2BB55529" w:rsidRDefault="2BB55529" w14:paraId="682D0FBE" w14:textId="45A380ED">
            <w:pPr>
              <w:spacing w:after="0" w:line="276" w:lineRule="auto"/>
              <w:jc w:val="both"/>
              <w:rPr>
                <w:rFonts w:ascii="Calibri" w:hAnsi="Calibri" w:eastAsia="Calibri" w:cs="Calibri"/>
                <w:color w:val="000000" w:themeColor="text1"/>
              </w:rPr>
            </w:pPr>
            <w:r w:rsidRPr="2BB55529">
              <w:rPr>
                <w:rFonts w:ascii="Calibri" w:hAnsi="Calibri" w:eastAsia="Calibri" w:cs="Calibri"/>
                <w:color w:val="000000" w:themeColor="text1"/>
              </w:rPr>
              <w:t>Authorization to the Board of Directors for the establishment of a free distribution of own shares to members of the Board of Directors and the staff of the Company, as well as its affiliated companies within the meaning of article 32 of Law 4308/2014, in accordance with article 114 of Law 4548/2018.</w:t>
            </w:r>
          </w:p>
        </w:tc>
        <w:tc>
          <w:tcPr>
            <w:tcW w:w="17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277B40" w:rsidR="2BB55529" w:rsidP="2BB55529" w:rsidRDefault="2BB55529" w14:paraId="6BF8E403" w14:textId="725B1294">
            <w:pPr>
              <w:rPr>
                <w:rFonts w:ascii="Calibri" w:hAnsi="Calibri" w:eastAsia="Calibri" w:cs="Calibri"/>
                <w:color w:val="000000" w:themeColor="text1"/>
              </w:rPr>
            </w:pPr>
          </w:p>
        </w:tc>
        <w:tc>
          <w:tcPr>
            <w:tcW w:w="1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277B40" w:rsidR="2BB55529" w:rsidP="2BB55529" w:rsidRDefault="2BB55529" w14:paraId="3FCC358B" w14:textId="1344965C">
            <w:pPr>
              <w:rPr>
                <w:rFonts w:ascii="Calibri" w:hAnsi="Calibri" w:eastAsia="Calibri" w:cs="Calibri"/>
                <w:color w:val="000000" w:themeColor="text1"/>
              </w:rPr>
            </w:pPr>
          </w:p>
        </w:tc>
        <w:tc>
          <w:tcPr>
            <w:tcW w:w="124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277B40" w:rsidR="2BB55529" w:rsidP="2BB55529" w:rsidRDefault="2BB55529" w14:paraId="2F74F5CE" w14:textId="1721FB2D">
            <w:pPr>
              <w:rPr>
                <w:rFonts w:ascii="Calibri" w:hAnsi="Calibri" w:eastAsia="Calibri" w:cs="Calibri"/>
                <w:color w:val="000000" w:themeColor="text1"/>
              </w:rPr>
            </w:pPr>
          </w:p>
        </w:tc>
      </w:tr>
      <w:tr w:rsidR="2BB55529" w:rsidTr="3C305D98" w14:paraId="065E09FC" w14:textId="77777777">
        <w:trPr>
          <w:trHeight w:val="270"/>
        </w:trPr>
        <w:tc>
          <w:tcPr>
            <w:tcW w:w="6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2BB55529" w:rsidP="2BB55529" w:rsidRDefault="2BB55529" w14:paraId="155C9ED3" w14:textId="17851323">
            <w:pPr>
              <w:spacing w:line="298" w:lineRule="auto"/>
              <w:jc w:val="both"/>
              <w:rPr>
                <w:rFonts w:ascii="Calibri" w:hAnsi="Calibri" w:eastAsia="Calibri" w:cs="Calibri"/>
                <w:color w:val="000000" w:themeColor="text1"/>
                <w:lang w:val="el-GR"/>
              </w:rPr>
            </w:pPr>
            <w:r w:rsidRPr="2BB55529">
              <w:rPr>
                <w:rFonts w:ascii="Calibri" w:hAnsi="Calibri" w:eastAsia="Calibri" w:cs="Calibri"/>
                <w:b/>
                <w:bCs/>
                <w:color w:val="000000" w:themeColor="text1"/>
                <w:lang w:val="el-GR"/>
              </w:rPr>
              <w:t xml:space="preserve">6.  </w:t>
            </w:r>
          </w:p>
        </w:tc>
        <w:tc>
          <w:tcPr>
            <w:tcW w:w="429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277B40" w:rsidR="2BB55529" w:rsidP="2BB55529" w:rsidRDefault="2BB55529" w14:paraId="0790AF33" w14:textId="43529548">
            <w:pPr>
              <w:pStyle w:val="paragraph"/>
              <w:spacing w:beforeAutospacing="0" w:after="0" w:afterAutospacing="0"/>
              <w:jc w:val="both"/>
              <w:rPr>
                <w:rFonts w:ascii="Calibri" w:hAnsi="Calibri" w:eastAsia="Calibri" w:cs="Calibri"/>
                <w:color w:val="000000" w:themeColor="text1"/>
                <w:sz w:val="22"/>
                <w:szCs w:val="22"/>
              </w:rPr>
            </w:pPr>
            <w:r w:rsidRPr="2BB55529">
              <w:rPr>
                <w:rFonts w:ascii="Calibri" w:hAnsi="Calibri" w:eastAsia="Calibri" w:cs="Calibri"/>
                <w:color w:val="000000" w:themeColor="text1"/>
                <w:sz w:val="22"/>
                <w:szCs w:val="22"/>
              </w:rPr>
              <w:t xml:space="preserve">Submission of the Annual Report of the Audit Committee in accordance with article 44 paragraph 1 par. </w:t>
            </w:r>
            <w:proofErr w:type="spellStart"/>
            <w:r w:rsidRPr="2BB55529">
              <w:rPr>
                <w:rFonts w:ascii="Calibri" w:hAnsi="Calibri" w:eastAsia="Calibri" w:cs="Calibri"/>
                <w:color w:val="000000" w:themeColor="text1"/>
                <w:sz w:val="22"/>
                <w:szCs w:val="22"/>
              </w:rPr>
              <w:t>i</w:t>
            </w:r>
            <w:proofErr w:type="spellEnd"/>
            <w:r w:rsidRPr="2BB55529">
              <w:rPr>
                <w:rFonts w:ascii="Calibri" w:hAnsi="Calibri" w:eastAsia="Calibri" w:cs="Calibri"/>
                <w:color w:val="000000" w:themeColor="text1"/>
                <w:sz w:val="22"/>
                <w:szCs w:val="22"/>
              </w:rPr>
              <w:t>) Law 4449/2017.</w:t>
            </w:r>
          </w:p>
        </w:tc>
        <w:tc>
          <w:tcPr>
            <w:tcW w:w="4787"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top w:w="90" w:type="dxa"/>
              <w:left w:w="90" w:type="dxa"/>
              <w:bottom w:w="90" w:type="dxa"/>
              <w:right w:w="90" w:type="dxa"/>
            </w:tcMar>
          </w:tcPr>
          <w:p w:rsidR="2BB55529" w:rsidP="2BB55529" w:rsidRDefault="2BB55529" w14:paraId="2E207D89" w14:textId="3B60EE0B">
            <w:pPr>
              <w:widowControl w:val="0"/>
              <w:pBdr>
                <w:top w:val="nil"/>
                <w:left w:val="nil"/>
                <w:bottom w:val="nil"/>
                <w:right w:val="nil"/>
                <w:between w:val="nil"/>
              </w:pBdr>
              <w:jc w:val="center"/>
              <w:rPr>
                <w:rFonts w:ascii="Calibri" w:hAnsi="Calibri" w:eastAsia="Calibri" w:cs="Calibri"/>
                <w:color w:val="000000" w:themeColor="text1"/>
                <w:lang w:val="el-GR"/>
              </w:rPr>
            </w:pPr>
            <w:r w:rsidRPr="2BB55529">
              <w:rPr>
                <w:rFonts w:ascii="Calibri" w:hAnsi="Calibri" w:eastAsia="Calibri" w:cs="Calibri"/>
                <w:b/>
                <w:bCs/>
                <w:color w:val="000000" w:themeColor="text1"/>
                <w:lang w:val="el-GR"/>
              </w:rPr>
              <w:t>NO VOTING</w:t>
            </w:r>
          </w:p>
        </w:tc>
      </w:tr>
      <w:tr w:rsidR="2BB55529" w:rsidTr="3C305D98" w14:paraId="53112945" w14:textId="77777777">
        <w:trPr>
          <w:trHeight w:val="270"/>
        </w:trPr>
        <w:tc>
          <w:tcPr>
            <w:tcW w:w="6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2BB55529" w:rsidP="2BB55529" w:rsidRDefault="2BB55529" w14:paraId="51AEFAC0" w14:textId="151E880A">
            <w:pPr>
              <w:spacing w:line="298" w:lineRule="auto"/>
              <w:jc w:val="both"/>
              <w:rPr>
                <w:rFonts w:ascii="Calibri" w:hAnsi="Calibri" w:eastAsia="Calibri" w:cs="Calibri"/>
                <w:color w:val="000000" w:themeColor="text1"/>
                <w:lang w:val="el-GR"/>
              </w:rPr>
            </w:pPr>
            <w:r w:rsidRPr="2BB55529">
              <w:rPr>
                <w:rFonts w:ascii="Calibri" w:hAnsi="Calibri" w:eastAsia="Calibri" w:cs="Calibri"/>
                <w:b/>
                <w:bCs/>
                <w:color w:val="000000" w:themeColor="text1"/>
                <w:lang w:val="el-GR"/>
              </w:rPr>
              <w:t xml:space="preserve">7. </w:t>
            </w:r>
          </w:p>
        </w:tc>
        <w:tc>
          <w:tcPr>
            <w:tcW w:w="429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277B40" w:rsidR="2BB55529" w:rsidP="2BB55529" w:rsidRDefault="2BB55529" w14:paraId="26DB829A" w14:textId="79C62098">
            <w:pPr>
              <w:spacing w:after="163" w:line="276" w:lineRule="auto"/>
              <w:jc w:val="both"/>
              <w:rPr>
                <w:rFonts w:ascii="Calibri" w:hAnsi="Calibri" w:eastAsia="Calibri" w:cs="Calibri"/>
                <w:color w:val="000000" w:themeColor="text1"/>
              </w:rPr>
            </w:pPr>
            <w:r w:rsidRPr="2BB55529">
              <w:rPr>
                <w:rFonts w:ascii="Calibri" w:hAnsi="Calibri" w:eastAsia="Calibri" w:cs="Calibri"/>
                <w:color w:val="000000" w:themeColor="text1"/>
              </w:rPr>
              <w:t xml:space="preserve">Submission of the Report of the Independent Non-Executive Members of the Board of Directors in accordance with article 9 par. 5 of Law 4706/2020. </w:t>
            </w:r>
            <w:r w:rsidRPr="00277B40">
              <w:rPr>
                <w:rFonts w:ascii="Calibri" w:hAnsi="Calibri" w:eastAsia="Calibri" w:cs="Calibri"/>
                <w:color w:val="000000" w:themeColor="text1"/>
              </w:rPr>
              <w:t xml:space="preserve"> </w:t>
            </w:r>
          </w:p>
        </w:tc>
        <w:tc>
          <w:tcPr>
            <w:tcW w:w="4787"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top w:w="90" w:type="dxa"/>
              <w:left w:w="90" w:type="dxa"/>
              <w:bottom w:w="90" w:type="dxa"/>
              <w:right w:w="90" w:type="dxa"/>
            </w:tcMar>
          </w:tcPr>
          <w:p w:rsidR="2BB55529" w:rsidP="2BB55529" w:rsidRDefault="2BB55529" w14:paraId="6ED7F093" w14:textId="78EFB58E">
            <w:pPr>
              <w:widowControl w:val="0"/>
              <w:pBdr>
                <w:top w:val="nil"/>
                <w:left w:val="nil"/>
                <w:bottom w:val="nil"/>
                <w:right w:val="nil"/>
                <w:between w:val="nil"/>
              </w:pBdr>
              <w:tabs>
                <w:tab w:val="left" w:pos="420"/>
              </w:tabs>
              <w:jc w:val="center"/>
              <w:rPr>
                <w:rFonts w:ascii="Calibri" w:hAnsi="Calibri" w:eastAsia="Calibri" w:cs="Calibri"/>
                <w:color w:val="000000" w:themeColor="text1"/>
                <w:lang w:val="el-GR"/>
              </w:rPr>
            </w:pPr>
            <w:r w:rsidRPr="2BB55529">
              <w:rPr>
                <w:rFonts w:ascii="Calibri" w:hAnsi="Calibri" w:eastAsia="Calibri" w:cs="Calibri"/>
                <w:b/>
                <w:bCs/>
                <w:color w:val="000000" w:themeColor="text1"/>
                <w:lang w:val="el-GR"/>
              </w:rPr>
              <w:t>NO VOTING</w:t>
            </w:r>
          </w:p>
        </w:tc>
      </w:tr>
      <w:tr w:rsidR="2BB55529" w:rsidTr="3C305D98" w14:paraId="1DF1D862" w14:textId="77777777">
        <w:trPr>
          <w:trHeight w:val="270"/>
        </w:trPr>
        <w:tc>
          <w:tcPr>
            <w:tcW w:w="6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2BB55529" w:rsidP="2BB55529" w:rsidRDefault="2BB55529" w14:paraId="52B693C2" w14:textId="74D6C344">
            <w:pPr>
              <w:spacing w:line="298" w:lineRule="auto"/>
              <w:jc w:val="both"/>
              <w:rPr>
                <w:rFonts w:ascii="Calibri" w:hAnsi="Calibri" w:eastAsia="Calibri" w:cs="Calibri"/>
                <w:color w:val="000000" w:themeColor="text1"/>
                <w:lang w:val="el-GR"/>
              </w:rPr>
            </w:pPr>
            <w:r w:rsidRPr="2BB55529">
              <w:rPr>
                <w:rFonts w:ascii="Calibri" w:hAnsi="Calibri" w:eastAsia="Calibri" w:cs="Calibri"/>
                <w:b/>
                <w:bCs/>
                <w:color w:val="000000" w:themeColor="text1"/>
                <w:lang w:val="el-GR"/>
              </w:rPr>
              <w:t>8.</w:t>
            </w:r>
          </w:p>
        </w:tc>
        <w:tc>
          <w:tcPr>
            <w:tcW w:w="429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277B40" w:rsidR="2BB55529" w:rsidP="2BB55529" w:rsidRDefault="2BB55529" w14:paraId="7058FCE7" w14:textId="23A34496">
            <w:pPr>
              <w:pStyle w:val="paragraph"/>
              <w:spacing w:beforeAutospacing="0" w:after="0" w:afterAutospacing="0"/>
              <w:jc w:val="both"/>
              <w:rPr>
                <w:rFonts w:ascii="Calibri" w:hAnsi="Calibri" w:eastAsia="Calibri" w:cs="Calibri"/>
                <w:color w:val="000000" w:themeColor="text1"/>
                <w:sz w:val="22"/>
                <w:szCs w:val="22"/>
              </w:rPr>
            </w:pPr>
            <w:r w:rsidRPr="2BB55529">
              <w:rPr>
                <w:rFonts w:ascii="Calibri" w:hAnsi="Calibri" w:eastAsia="Calibri" w:cs="Calibri"/>
                <w:color w:val="000000" w:themeColor="text1"/>
                <w:sz w:val="22"/>
                <w:szCs w:val="22"/>
              </w:rPr>
              <w:t xml:space="preserve">Submission for discussion and voting on the Remuneration Report for the fiscal year 2025 (01.01.2025-31.12.2025) in accordance with article 112 of Law 4548/2018.  </w:t>
            </w:r>
          </w:p>
        </w:tc>
        <w:tc>
          <w:tcPr>
            <w:tcW w:w="17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277B40" w:rsidR="2BB55529" w:rsidP="2BB55529" w:rsidRDefault="2BB55529" w14:paraId="5D12F8CE" w14:textId="50D90824">
            <w:pPr>
              <w:widowControl w:val="0"/>
              <w:pBdr>
                <w:top w:val="nil"/>
                <w:left w:val="nil"/>
                <w:bottom w:val="nil"/>
                <w:right w:val="nil"/>
                <w:between w:val="nil"/>
              </w:pBdr>
              <w:rPr>
                <w:rFonts w:ascii="Calibri" w:hAnsi="Calibri" w:eastAsia="Calibri" w:cs="Calibri"/>
                <w:color w:val="000000" w:themeColor="text1"/>
              </w:rPr>
            </w:pPr>
          </w:p>
        </w:tc>
        <w:tc>
          <w:tcPr>
            <w:tcW w:w="1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277B40" w:rsidR="2BB55529" w:rsidP="2BB55529" w:rsidRDefault="2BB55529" w14:paraId="18AA3A67" w14:textId="49C1DFF5">
            <w:pPr>
              <w:widowControl w:val="0"/>
              <w:pBdr>
                <w:top w:val="nil"/>
                <w:left w:val="nil"/>
                <w:bottom w:val="nil"/>
                <w:right w:val="nil"/>
                <w:between w:val="nil"/>
              </w:pBdr>
              <w:rPr>
                <w:rFonts w:ascii="Calibri" w:hAnsi="Calibri" w:eastAsia="Calibri" w:cs="Calibri"/>
                <w:color w:val="000000" w:themeColor="text1"/>
              </w:rPr>
            </w:pPr>
          </w:p>
        </w:tc>
        <w:tc>
          <w:tcPr>
            <w:tcW w:w="124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277B40" w:rsidR="2BB55529" w:rsidP="2BB55529" w:rsidRDefault="2BB55529" w14:paraId="4DA36911" w14:textId="611FB993">
            <w:pPr>
              <w:widowControl w:val="0"/>
              <w:pBdr>
                <w:top w:val="nil"/>
                <w:left w:val="nil"/>
                <w:bottom w:val="nil"/>
                <w:right w:val="nil"/>
                <w:between w:val="nil"/>
              </w:pBdr>
              <w:rPr>
                <w:rFonts w:ascii="Calibri" w:hAnsi="Calibri" w:eastAsia="Calibri" w:cs="Calibri"/>
                <w:color w:val="000000" w:themeColor="text1"/>
              </w:rPr>
            </w:pPr>
          </w:p>
        </w:tc>
      </w:tr>
      <w:tr w:rsidR="2BB55529" w:rsidTr="3C305D98" w14:paraId="39E9A5A2" w14:textId="77777777">
        <w:trPr>
          <w:trHeight w:val="270"/>
        </w:trPr>
        <w:tc>
          <w:tcPr>
            <w:tcW w:w="600" w:type="dxa"/>
            <w:tcBorders>
              <w:top w:val="single" w:color="000000" w:themeColor="text1" w:sz="6" w:space="0"/>
              <w:left w:val="single" w:color="000000" w:themeColor="text1" w:sz="6" w:space="0"/>
              <w:bottom w:val="single" w:color="auto" w:sz="6" w:space="0"/>
              <w:right w:val="single" w:color="000000" w:themeColor="text1" w:sz="6" w:space="0"/>
            </w:tcBorders>
            <w:tcMar>
              <w:top w:w="90" w:type="dxa"/>
              <w:left w:w="90" w:type="dxa"/>
              <w:bottom w:w="90" w:type="dxa"/>
              <w:right w:w="90" w:type="dxa"/>
            </w:tcMar>
          </w:tcPr>
          <w:p w:rsidR="2BB55529" w:rsidP="2BB55529" w:rsidRDefault="2BB55529" w14:paraId="405FC210" w14:textId="1F23B29A">
            <w:pPr>
              <w:spacing w:line="298" w:lineRule="auto"/>
              <w:jc w:val="both"/>
              <w:rPr>
                <w:rFonts w:ascii="Calibri" w:hAnsi="Calibri" w:eastAsia="Calibri" w:cs="Calibri"/>
                <w:color w:val="000000" w:themeColor="text1"/>
                <w:lang w:val="el-GR"/>
              </w:rPr>
            </w:pPr>
            <w:r w:rsidRPr="2BB55529">
              <w:rPr>
                <w:rFonts w:ascii="Calibri" w:hAnsi="Calibri" w:eastAsia="Calibri" w:cs="Calibri"/>
                <w:b/>
                <w:bCs/>
                <w:color w:val="000000" w:themeColor="text1"/>
                <w:lang w:val="el-GR"/>
              </w:rPr>
              <w:t>9.</w:t>
            </w:r>
          </w:p>
        </w:tc>
        <w:tc>
          <w:tcPr>
            <w:tcW w:w="4299" w:type="dxa"/>
            <w:tcBorders>
              <w:top w:val="single" w:color="000000" w:themeColor="text1" w:sz="6" w:space="0"/>
              <w:left w:val="single" w:color="000000" w:themeColor="text1" w:sz="6" w:space="0"/>
              <w:bottom w:val="single" w:color="auto" w:sz="6" w:space="0"/>
              <w:right w:val="single" w:color="000000" w:themeColor="text1" w:sz="6" w:space="0"/>
            </w:tcBorders>
            <w:tcMar>
              <w:top w:w="90" w:type="dxa"/>
              <w:left w:w="90" w:type="dxa"/>
              <w:bottom w:w="90" w:type="dxa"/>
              <w:right w:w="90" w:type="dxa"/>
            </w:tcMar>
          </w:tcPr>
          <w:p w:rsidRPr="00277B40" w:rsidR="2BB55529" w:rsidP="2BB55529" w:rsidRDefault="2BB55529" w14:paraId="46087842" w14:textId="1A74DBA7">
            <w:pPr>
              <w:pStyle w:val="paragraph"/>
              <w:spacing w:beforeAutospacing="0" w:after="0" w:afterAutospacing="0"/>
              <w:jc w:val="both"/>
              <w:rPr>
                <w:rFonts w:ascii="Calibri" w:hAnsi="Calibri" w:eastAsia="Calibri" w:cs="Calibri"/>
                <w:color w:val="000000" w:themeColor="text1"/>
                <w:sz w:val="22"/>
                <w:szCs w:val="22"/>
              </w:rPr>
            </w:pPr>
            <w:r w:rsidRPr="2BB55529">
              <w:rPr>
                <w:rFonts w:ascii="Calibri" w:hAnsi="Calibri" w:eastAsia="Calibri" w:cs="Calibri"/>
                <w:color w:val="000000" w:themeColor="text1"/>
                <w:sz w:val="22"/>
                <w:szCs w:val="22"/>
              </w:rPr>
              <w:t>Granting permission, in accordance with article 98 par. 1 of Law 4548/2018, to the members of the Board of Directors to participate in the boards of directors of other companies.</w:t>
            </w:r>
          </w:p>
        </w:tc>
        <w:tc>
          <w:tcPr>
            <w:tcW w:w="1740" w:type="dxa"/>
            <w:tcBorders>
              <w:top w:val="single" w:color="000000" w:themeColor="text1" w:sz="6" w:space="0"/>
              <w:left w:val="single" w:color="000000" w:themeColor="text1" w:sz="6" w:space="0"/>
              <w:bottom w:val="single" w:color="auto" w:sz="6" w:space="0"/>
              <w:right w:val="single" w:color="000000" w:themeColor="text1" w:sz="6" w:space="0"/>
            </w:tcBorders>
            <w:tcMar>
              <w:top w:w="90" w:type="dxa"/>
              <w:left w:w="90" w:type="dxa"/>
              <w:bottom w:w="90" w:type="dxa"/>
              <w:right w:w="90" w:type="dxa"/>
            </w:tcMar>
          </w:tcPr>
          <w:p w:rsidRPr="00277B40" w:rsidR="2BB55529" w:rsidP="2BB55529" w:rsidRDefault="2BB55529" w14:paraId="0F85452B" w14:textId="047C9702">
            <w:pPr>
              <w:jc w:val="both"/>
              <w:rPr>
                <w:rFonts w:ascii="Calibri" w:hAnsi="Calibri" w:eastAsia="Calibri" w:cs="Calibri"/>
                <w:color w:val="000000" w:themeColor="text1"/>
              </w:rPr>
            </w:pPr>
          </w:p>
        </w:tc>
        <w:tc>
          <w:tcPr>
            <w:tcW w:w="1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277B40" w:rsidR="2BB55529" w:rsidP="2BB55529" w:rsidRDefault="2BB55529" w14:paraId="03E7ADE9" w14:textId="51B432DB">
            <w:pPr>
              <w:widowControl w:val="0"/>
              <w:pBdr>
                <w:top w:val="nil"/>
                <w:left w:val="nil"/>
                <w:bottom w:val="nil"/>
                <w:right w:val="nil"/>
                <w:between w:val="nil"/>
              </w:pBdr>
              <w:rPr>
                <w:rFonts w:ascii="Calibri" w:hAnsi="Calibri" w:eastAsia="Calibri" w:cs="Calibri"/>
                <w:color w:val="000000" w:themeColor="text1"/>
              </w:rPr>
            </w:pPr>
          </w:p>
        </w:tc>
        <w:tc>
          <w:tcPr>
            <w:tcW w:w="1247" w:type="dxa"/>
            <w:tcBorders>
              <w:top w:val="single" w:color="000000" w:themeColor="text1" w:sz="6" w:space="0"/>
              <w:left w:val="single" w:color="000000" w:themeColor="text1" w:sz="6" w:space="0"/>
              <w:bottom w:val="single" w:color="auto" w:sz="6" w:space="0"/>
              <w:right w:val="single" w:color="000000" w:themeColor="text1" w:sz="6" w:space="0"/>
            </w:tcBorders>
            <w:tcMar>
              <w:top w:w="90" w:type="dxa"/>
              <w:left w:w="90" w:type="dxa"/>
              <w:bottom w:w="90" w:type="dxa"/>
              <w:right w:w="90" w:type="dxa"/>
            </w:tcMar>
          </w:tcPr>
          <w:p w:rsidRPr="00277B40" w:rsidR="2BB55529" w:rsidP="2BB55529" w:rsidRDefault="2BB55529" w14:paraId="12851D72" w14:textId="2B601F6C">
            <w:pPr>
              <w:widowControl w:val="0"/>
              <w:pBdr>
                <w:top w:val="nil"/>
                <w:left w:val="nil"/>
                <w:bottom w:val="nil"/>
                <w:right w:val="nil"/>
                <w:between w:val="nil"/>
              </w:pBdr>
              <w:rPr>
                <w:rFonts w:ascii="Calibri" w:hAnsi="Calibri" w:eastAsia="Calibri" w:cs="Calibri"/>
                <w:color w:val="000000" w:themeColor="text1"/>
              </w:rPr>
            </w:pPr>
          </w:p>
        </w:tc>
      </w:tr>
      <w:tr w:rsidR="2BB55529" w:rsidTr="3C305D98" w14:paraId="677AC499" w14:textId="77777777">
        <w:trPr>
          <w:trHeight w:val="270"/>
        </w:trPr>
        <w:tc>
          <w:tcPr>
            <w:tcW w:w="60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2BB55529" w:rsidP="2BB55529" w:rsidRDefault="2BB55529" w14:paraId="1B0B91A4" w14:textId="30443F78">
            <w:pPr>
              <w:spacing w:line="298" w:lineRule="auto"/>
              <w:jc w:val="both"/>
              <w:rPr>
                <w:rFonts w:ascii="Calibri" w:hAnsi="Calibri" w:eastAsia="Calibri" w:cs="Calibri"/>
                <w:color w:val="000000" w:themeColor="text1"/>
                <w:lang w:val="el-GR"/>
              </w:rPr>
            </w:pPr>
            <w:r w:rsidRPr="2BB55529">
              <w:rPr>
                <w:rFonts w:ascii="Calibri" w:hAnsi="Calibri" w:eastAsia="Calibri" w:cs="Calibri"/>
                <w:b/>
                <w:bCs/>
                <w:color w:val="000000" w:themeColor="text1"/>
                <w:lang w:val="el-GR"/>
              </w:rPr>
              <w:t>10</w:t>
            </w:r>
            <w:r w:rsidRPr="2BB55529">
              <w:rPr>
                <w:rFonts w:ascii="Calibri" w:hAnsi="Calibri" w:eastAsia="Calibri" w:cs="Calibri"/>
                <w:color w:val="000000" w:themeColor="text1"/>
                <w:lang w:val="el-GR"/>
              </w:rPr>
              <w:t>.</w:t>
            </w:r>
          </w:p>
        </w:tc>
        <w:tc>
          <w:tcPr>
            <w:tcW w:w="4299"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277B40" w:rsidR="2BB55529" w:rsidP="2BB55529" w:rsidRDefault="2BB55529" w14:paraId="6389B1C3" w14:textId="4284F958">
            <w:pPr>
              <w:pStyle w:val="paragraph"/>
              <w:spacing w:beforeAutospacing="0" w:after="0" w:afterAutospacing="0"/>
              <w:jc w:val="both"/>
              <w:rPr>
                <w:rFonts w:ascii="Calibri" w:hAnsi="Calibri" w:eastAsia="Calibri" w:cs="Calibri"/>
                <w:color w:val="000000" w:themeColor="text1"/>
                <w:sz w:val="22"/>
                <w:szCs w:val="22"/>
              </w:rPr>
            </w:pPr>
            <w:r w:rsidRPr="2BB55529">
              <w:rPr>
                <w:rFonts w:ascii="Calibri" w:hAnsi="Calibri" w:eastAsia="Calibri" w:cs="Calibri"/>
                <w:color w:val="000000" w:themeColor="text1"/>
                <w:sz w:val="22"/>
                <w:szCs w:val="22"/>
              </w:rPr>
              <w:t>Election of Certified Public Accountants from the Register of Certified Public Accountants for the fiscal year 2026, for the audit of the Company's corporate and consolidated financial statements, the issuance of the annual tax certificate and the provision of assurance services on the Annual Sustainability Report and determination of their remuneration.</w:t>
            </w:r>
          </w:p>
        </w:tc>
        <w:tc>
          <w:tcPr>
            <w:tcW w:w="174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277B40" w:rsidR="2BB55529" w:rsidP="2BB55529" w:rsidRDefault="2BB55529" w14:paraId="66D25F4B" w14:textId="2DF219CA">
            <w:pPr>
              <w:rPr>
                <w:rFonts w:ascii="Calibri" w:hAnsi="Calibri" w:eastAsia="Calibri" w:cs="Calibri"/>
                <w:color w:val="000000" w:themeColor="text1"/>
              </w:rPr>
            </w:pPr>
          </w:p>
        </w:tc>
        <w:tc>
          <w:tcPr>
            <w:tcW w:w="1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277B40" w:rsidR="2BB55529" w:rsidP="2BB55529" w:rsidRDefault="2BB55529" w14:paraId="0A76E149" w14:textId="615E1F22">
            <w:pPr>
              <w:rPr>
                <w:rFonts w:ascii="Calibri" w:hAnsi="Calibri" w:eastAsia="Calibri" w:cs="Calibri"/>
                <w:color w:val="000000" w:themeColor="text1"/>
              </w:rPr>
            </w:pPr>
          </w:p>
        </w:tc>
        <w:tc>
          <w:tcPr>
            <w:tcW w:w="1247"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277B40" w:rsidR="2BB55529" w:rsidP="2BB55529" w:rsidRDefault="2BB55529" w14:paraId="4B9EB9F1" w14:textId="71020AFC">
            <w:pPr>
              <w:rPr>
                <w:rFonts w:ascii="Calibri" w:hAnsi="Calibri" w:eastAsia="Calibri" w:cs="Calibri"/>
                <w:color w:val="000000" w:themeColor="text1"/>
              </w:rPr>
            </w:pPr>
          </w:p>
        </w:tc>
      </w:tr>
      <w:tr w:rsidR="2BB55529" w:rsidTr="3C305D98" w14:paraId="40353BDD" w14:textId="77777777">
        <w:trPr>
          <w:trHeight w:val="270"/>
        </w:trPr>
        <w:tc>
          <w:tcPr>
            <w:tcW w:w="60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2BB55529" w:rsidP="2BB55529" w:rsidRDefault="2BB55529" w14:paraId="1069873D" w14:textId="27BC5165">
            <w:pPr>
              <w:spacing w:line="298" w:lineRule="auto"/>
              <w:jc w:val="both"/>
              <w:rPr>
                <w:rFonts w:ascii="Calibri" w:hAnsi="Calibri" w:eastAsia="Calibri" w:cs="Calibri"/>
                <w:color w:val="000000" w:themeColor="text1"/>
                <w:lang w:val="el-GR"/>
              </w:rPr>
            </w:pPr>
            <w:r w:rsidRPr="2BB55529">
              <w:rPr>
                <w:rFonts w:ascii="Calibri" w:hAnsi="Calibri" w:eastAsia="Calibri" w:cs="Calibri"/>
                <w:b/>
                <w:bCs/>
                <w:color w:val="000000" w:themeColor="text1"/>
                <w:lang w:val="el-GR"/>
              </w:rPr>
              <w:t>11.</w:t>
            </w:r>
          </w:p>
        </w:tc>
        <w:tc>
          <w:tcPr>
            <w:tcW w:w="4299"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277B40" w:rsidR="2BB55529" w:rsidP="2BB55529" w:rsidRDefault="2BB55529" w14:paraId="3CCCF74B" w14:textId="34638F34">
            <w:pPr>
              <w:spacing w:after="0"/>
              <w:contextualSpacing/>
              <w:jc w:val="both"/>
              <w:rPr>
                <w:rFonts w:ascii="Calibri" w:hAnsi="Calibri" w:eastAsia="Calibri" w:cs="Calibri"/>
                <w:color w:val="000000" w:themeColor="text1"/>
              </w:rPr>
            </w:pPr>
            <w:r w:rsidRPr="2BB55529">
              <w:rPr>
                <w:rFonts w:ascii="Calibri" w:hAnsi="Calibri" w:eastAsia="Calibri" w:cs="Calibri"/>
                <w:color w:val="000000" w:themeColor="text1"/>
              </w:rPr>
              <w:t>Approval of the revision of the existing Suitability Policy for the members of the Board of Directors, in accordance with paragraph 3 of Article 3 of Law 4706/2020.</w:t>
            </w:r>
          </w:p>
        </w:tc>
        <w:tc>
          <w:tcPr>
            <w:tcW w:w="174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277B40" w:rsidR="2BB55529" w:rsidP="2BB55529" w:rsidRDefault="2BB55529" w14:paraId="58766EC7" w14:textId="228C27FA">
            <w:pPr>
              <w:rPr>
                <w:rFonts w:ascii="Calibri" w:hAnsi="Calibri" w:eastAsia="Calibri" w:cs="Calibri"/>
                <w:color w:val="000000" w:themeColor="text1"/>
              </w:rPr>
            </w:pPr>
          </w:p>
        </w:tc>
        <w:tc>
          <w:tcPr>
            <w:tcW w:w="1800" w:type="dxa"/>
            <w:tcBorders>
              <w:top w:val="single" w:color="000000" w:themeColor="text1" w:sz="6" w:space="0"/>
              <w:left w:val="single" w:color="000000" w:themeColor="text1" w:sz="6" w:space="0"/>
              <w:bottom w:val="single" w:color="auto" w:sz="6" w:space="0"/>
              <w:right w:val="single" w:color="000000" w:themeColor="text1" w:sz="6" w:space="0"/>
            </w:tcBorders>
            <w:tcMar>
              <w:top w:w="90" w:type="dxa"/>
              <w:left w:w="90" w:type="dxa"/>
              <w:bottom w:w="90" w:type="dxa"/>
              <w:right w:w="90" w:type="dxa"/>
            </w:tcMar>
          </w:tcPr>
          <w:p w:rsidRPr="00277B40" w:rsidR="2BB55529" w:rsidP="2BB55529" w:rsidRDefault="2BB55529" w14:paraId="35BFA3AE" w14:textId="38142A5E">
            <w:pPr>
              <w:rPr>
                <w:rFonts w:ascii="Calibri" w:hAnsi="Calibri" w:eastAsia="Calibri" w:cs="Calibri"/>
                <w:color w:val="000000" w:themeColor="text1"/>
              </w:rPr>
            </w:pPr>
          </w:p>
        </w:tc>
        <w:tc>
          <w:tcPr>
            <w:tcW w:w="1247"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277B40" w:rsidR="2BB55529" w:rsidP="2BB55529" w:rsidRDefault="2BB55529" w14:paraId="01A17556" w14:textId="6C680EB6">
            <w:pPr>
              <w:rPr>
                <w:rFonts w:ascii="Calibri" w:hAnsi="Calibri" w:eastAsia="Calibri" w:cs="Calibri"/>
                <w:color w:val="000000" w:themeColor="text1"/>
              </w:rPr>
            </w:pPr>
          </w:p>
        </w:tc>
      </w:tr>
    </w:tbl>
    <w:p w:rsidR="2BB55529" w:rsidP="2BB55529" w:rsidRDefault="2BB55529" w14:paraId="63493424" w14:textId="14E238CA">
      <w:pPr>
        <w:jc w:val="both"/>
        <w:rPr>
          <w:rFonts w:ascii="Calibri" w:hAnsi="Calibri" w:eastAsia="Calibri" w:cs="Calibri"/>
          <w:b/>
          <w:bCs/>
          <w:color w:val="000000" w:themeColor="text1"/>
        </w:rPr>
      </w:pPr>
    </w:p>
    <w:p w:rsidR="42FF498E" w:rsidP="00541382" w:rsidRDefault="5ED7BE6F" w14:paraId="0A0A3EF9" w14:textId="2AB25B17">
      <w:pPr>
        <w:spacing w:line="276" w:lineRule="auto"/>
        <w:jc w:val="both"/>
      </w:pPr>
      <w:r>
        <w:t xml:space="preserve">I hereby inform you that I have informed my representative(s) of the obligation to </w:t>
      </w:r>
      <w:proofErr w:type="gramStart"/>
      <w:r>
        <w:t>notify</w:t>
      </w:r>
      <w:proofErr w:type="gramEnd"/>
      <w:r>
        <w:t xml:space="preserve"> pursuant to Article 128 par. 5 of Law 4548/2018.</w:t>
      </w:r>
    </w:p>
    <w:p w:rsidR="42FF498E" w:rsidP="00541382" w:rsidRDefault="5ED7BE6F" w14:paraId="5E196112" w14:textId="52A7D245">
      <w:pPr>
        <w:spacing w:line="276" w:lineRule="auto"/>
        <w:jc w:val="both"/>
      </w:pPr>
      <w:r>
        <w:t xml:space="preserve">This notice is valid for the General Meeting of Shareholders of the Company, which will take place on </w:t>
      </w:r>
      <w:r w:rsidRPr="2BB55529" w:rsidR="229D2F77">
        <w:rPr>
          <w:rFonts w:ascii="Calibri" w:hAnsi="Calibri" w:eastAsia="Calibri" w:cs="Calibri"/>
          <w:color w:val="000000" w:themeColor="text1"/>
        </w:rPr>
        <w:t>4</w:t>
      </w:r>
      <w:proofErr w:type="gramStart"/>
      <w:r w:rsidRPr="2BB55529" w:rsidR="229D2F77">
        <w:rPr>
          <w:rFonts w:ascii="Calibri" w:hAnsi="Calibri" w:eastAsia="Calibri" w:cs="Calibri"/>
          <w:color w:val="000000" w:themeColor="text1"/>
          <w:vertAlign w:val="superscript"/>
        </w:rPr>
        <w:t>th</w:t>
      </w:r>
      <w:r w:rsidRPr="2BB55529" w:rsidR="229D2F77">
        <w:rPr>
          <w:rFonts w:ascii="Calibri" w:hAnsi="Calibri" w:eastAsia="Calibri" w:cs="Calibri"/>
          <w:color w:val="000000" w:themeColor="text1"/>
        </w:rPr>
        <w:t xml:space="preserve"> </w:t>
      </w:r>
      <w:r w:rsidRPr="2BB55529" w:rsidR="00046FB3">
        <w:rPr>
          <w:rFonts w:ascii="Calibri" w:hAnsi="Calibri" w:eastAsia="Calibri" w:cs="Calibri"/>
          <w:color w:val="000000" w:themeColor="text1"/>
        </w:rPr>
        <w:t xml:space="preserve"> J</w:t>
      </w:r>
      <w:r w:rsidRPr="2BB55529" w:rsidR="58CAC5CA">
        <w:rPr>
          <w:rFonts w:ascii="Calibri" w:hAnsi="Calibri" w:eastAsia="Calibri" w:cs="Calibri"/>
          <w:color w:val="000000" w:themeColor="text1"/>
        </w:rPr>
        <w:t>une</w:t>
      </w:r>
      <w:proofErr w:type="gramEnd"/>
      <w:r w:rsidRPr="2BB55529" w:rsidR="00046FB3">
        <w:rPr>
          <w:rFonts w:ascii="Calibri" w:hAnsi="Calibri" w:eastAsia="Calibri" w:cs="Calibri"/>
          <w:color w:val="000000" w:themeColor="text1"/>
        </w:rPr>
        <w:t xml:space="preserve"> 2026</w:t>
      </w:r>
      <w:r>
        <w:t xml:space="preserve">, as well as for any repetition, adjourned or postponed General Meeting of Shareholders of the Company. </w:t>
      </w:r>
    </w:p>
    <w:p w:rsidR="42FF498E" w:rsidP="00541382" w:rsidRDefault="5ED7BE6F" w14:paraId="52CB7940" w14:textId="6F083E06">
      <w:pPr>
        <w:spacing w:line="276" w:lineRule="auto"/>
        <w:jc w:val="both"/>
      </w:pPr>
      <w:r>
        <w:t>Any revocation of this notice will be valid if I give you written or electronic notice of revocation at least forty-eight (48) hours before the date fixed for the meeting of the General Meeting.</w:t>
      </w:r>
    </w:p>
    <w:p w:rsidR="42FF498E" w:rsidP="00541382" w:rsidRDefault="5ED7BE6F" w14:paraId="02A5029E" w14:textId="688A902B">
      <w:pPr>
        <w:spacing w:line="276" w:lineRule="auto"/>
        <w:jc w:val="both"/>
      </w:pPr>
      <w:r>
        <w:t xml:space="preserve">I hereby declare that I approve in </w:t>
      </w:r>
      <w:proofErr w:type="gramStart"/>
      <w:r>
        <w:t>advance</w:t>
      </w:r>
      <w:proofErr w:type="gramEnd"/>
      <w:r>
        <w:t xml:space="preserve"> any action taken by the above-mentioned authorized person in relation to the above mandate.</w:t>
      </w:r>
    </w:p>
    <w:p w:rsidR="00541382" w:rsidP="00541382" w:rsidRDefault="00541382" w14:paraId="2493D353" w14:textId="77777777">
      <w:pPr>
        <w:spacing w:line="276" w:lineRule="auto"/>
        <w:jc w:val="both"/>
      </w:pPr>
    </w:p>
    <w:p w:rsidR="10E43DF3" w:rsidP="42FF498E" w:rsidRDefault="10E43DF3" w14:paraId="407A8F53" w14:textId="152633A2">
      <w:pPr>
        <w:jc w:val="center"/>
        <w:rPr>
          <w:rFonts w:ascii="Calibri" w:hAnsi="Calibri" w:eastAsia="Calibri" w:cs="Calibri"/>
          <w:color w:val="000000" w:themeColor="text1"/>
        </w:rPr>
      </w:pPr>
      <w:r w:rsidRPr="3C305D98" w:rsidR="10E43DF3">
        <w:rPr>
          <w:rFonts w:ascii="Calibri" w:hAnsi="Calibri" w:eastAsia="Calibri" w:cs="Calibri"/>
          <w:color w:val="000000" w:themeColor="text1" w:themeTint="FF" w:themeShade="FF"/>
        </w:rPr>
        <w:t>…………</w:t>
      </w:r>
      <w:r w:rsidRPr="3C305D98" w:rsidR="10E43DF3">
        <w:rPr>
          <w:rFonts w:ascii="Calibri" w:hAnsi="Calibri" w:eastAsia="Calibri" w:cs="Calibri"/>
          <w:color w:val="000000" w:themeColor="text1" w:themeTint="FF" w:themeShade="FF"/>
        </w:rPr>
        <w:t>…..</w:t>
      </w:r>
      <w:r w:rsidRPr="3C305D98" w:rsidR="10E43DF3">
        <w:rPr>
          <w:rFonts w:ascii="Calibri" w:hAnsi="Calibri" w:eastAsia="Calibri" w:cs="Calibri"/>
          <w:color w:val="000000" w:themeColor="text1" w:themeTint="FF" w:themeShade="FF"/>
        </w:rPr>
        <w:t>,…………/…</w:t>
      </w:r>
      <w:r w:rsidRPr="3C305D98" w:rsidR="10E43DF3">
        <w:rPr>
          <w:rFonts w:ascii="Calibri" w:hAnsi="Calibri" w:eastAsia="Calibri" w:cs="Calibri"/>
          <w:color w:val="000000" w:themeColor="text1" w:themeTint="FF" w:themeShade="FF"/>
        </w:rPr>
        <w:t>…..</w:t>
      </w:r>
      <w:r w:rsidRPr="3C305D98" w:rsidR="10E43DF3">
        <w:rPr>
          <w:rFonts w:ascii="Calibri" w:hAnsi="Calibri" w:eastAsia="Calibri" w:cs="Calibri"/>
          <w:color w:val="000000" w:themeColor="text1" w:themeTint="FF" w:themeShade="FF"/>
        </w:rPr>
        <w:t>/</w:t>
      </w:r>
      <w:r w:rsidRPr="3C305D98" w:rsidR="10E43DF3">
        <w:rPr>
          <w:rFonts w:ascii="Calibri" w:hAnsi="Calibri" w:eastAsia="Calibri" w:cs="Calibri"/>
          <w:color w:val="000000" w:themeColor="text1" w:themeTint="FF" w:themeShade="FF"/>
        </w:rPr>
        <w:t>202</w:t>
      </w:r>
      <w:r w:rsidRPr="3C305D98" w:rsidR="00B8411E">
        <w:rPr>
          <w:rFonts w:ascii="Calibri" w:hAnsi="Calibri" w:eastAsia="Calibri" w:cs="Calibri"/>
          <w:color w:val="000000" w:themeColor="text1" w:themeTint="FF" w:themeShade="FF"/>
        </w:rPr>
        <w:t>..</w:t>
      </w:r>
    </w:p>
    <w:p w:rsidR="35CC4504" w:rsidP="3C305D98" w:rsidRDefault="35CC4504" w14:paraId="79437287" w14:textId="4D7DEAD5">
      <w:pPr>
        <w:pStyle w:val="Normal"/>
        <w:suppressLineNumbers w:val="0"/>
        <w:bidi w:val="0"/>
        <w:spacing w:before="0" w:beforeAutospacing="off" w:after="160" w:afterAutospacing="off" w:line="259" w:lineRule="auto"/>
        <w:ind w:left="0" w:right="0"/>
        <w:jc w:val="center"/>
      </w:pPr>
      <w:r w:rsidRPr="3C305D98" w:rsidR="35CC4504">
        <w:rPr>
          <w:rFonts w:ascii="Calibri" w:hAnsi="Calibri" w:eastAsia="Calibri" w:cs="Calibri"/>
          <w:b w:val="0"/>
          <w:bCs w:val="0"/>
          <w:i w:val="0"/>
          <w:iCs w:val="0"/>
          <w:caps w:val="0"/>
          <w:smallCaps w:val="0"/>
          <w:noProof w:val="0"/>
          <w:color w:val="000000" w:themeColor="text1" w:themeTint="FF" w:themeShade="FF"/>
          <w:sz w:val="22"/>
          <w:szCs w:val="22"/>
          <w:lang w:val="el-GR"/>
        </w:rPr>
        <w:t>The Authorising Person</w:t>
      </w:r>
    </w:p>
    <w:p w:rsidR="3C305D98" w:rsidP="3C305D98" w:rsidRDefault="3C305D98" w14:paraId="69237500" w14:textId="70574332">
      <w:pPr>
        <w:pStyle w:val="Normal"/>
        <w:suppressLineNumbers w:val="0"/>
        <w:bidi w:val="0"/>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2"/>
          <w:szCs w:val="22"/>
          <w:lang w:val="el-GR"/>
        </w:rPr>
      </w:pPr>
    </w:p>
    <w:p w:rsidR="3C305D98" w:rsidP="3C305D98" w:rsidRDefault="3C305D98" w14:paraId="22426795" w14:textId="5EAD7A91">
      <w:pPr>
        <w:jc w:val="center"/>
        <w:rPr>
          <w:rFonts w:ascii="Calibri" w:hAnsi="Calibri" w:eastAsia="Calibri" w:cs="Calibri"/>
          <w:color w:val="000000" w:themeColor="text1" w:themeTint="FF" w:themeShade="FF"/>
        </w:rPr>
      </w:pPr>
    </w:p>
    <w:p w:rsidR="42FF498E" w:rsidP="42FF498E" w:rsidRDefault="42FF498E" w14:paraId="59956D5A" w14:textId="082CA516">
      <w:pPr>
        <w:jc w:val="center"/>
        <w:rPr>
          <w:rFonts w:ascii="Calibri" w:hAnsi="Calibri" w:eastAsia="Calibri" w:cs="Calibri"/>
          <w:color w:val="000000" w:themeColor="text1"/>
        </w:rPr>
      </w:pPr>
      <w:r w:rsidRPr="3C305D98" w:rsidR="35CC4504">
        <w:rPr>
          <w:rFonts w:ascii="Calibri" w:hAnsi="Calibri" w:eastAsia="Calibri" w:cs="Calibri"/>
          <w:color w:val="000000" w:themeColor="text1" w:themeTint="FF" w:themeShade="FF"/>
        </w:rPr>
        <w:t>.....................................................................</w:t>
      </w:r>
    </w:p>
    <w:p w:rsidR="10E43DF3" w:rsidP="42FF498E" w:rsidRDefault="10E43DF3" w14:paraId="156903D3" w14:textId="6AB794AE">
      <w:pPr>
        <w:jc w:val="center"/>
        <w:rPr>
          <w:rFonts w:ascii="Calibri" w:hAnsi="Calibri" w:eastAsia="Calibri" w:cs="Calibri"/>
          <w:color w:val="000000" w:themeColor="text1"/>
        </w:rPr>
      </w:pPr>
      <w:r w:rsidRPr="3C305D98" w:rsidR="10E43DF3">
        <w:rPr>
          <w:rStyle w:val="normaltextrun"/>
          <w:rFonts w:ascii="Calibri" w:hAnsi="Calibri" w:eastAsia="Calibri" w:cs="Calibri"/>
          <w:color w:val="000000" w:themeColor="text1" w:themeTint="FF" w:themeShade="FF"/>
        </w:rPr>
        <w:t xml:space="preserve">Full </w:t>
      </w:r>
      <w:r w:rsidRPr="3C305D98" w:rsidR="10E43DF3">
        <w:rPr>
          <w:rStyle w:val="normaltextrun"/>
          <w:rFonts w:ascii="Calibri" w:hAnsi="Calibri" w:eastAsia="Calibri" w:cs="Calibri"/>
          <w:color w:val="000000" w:themeColor="text1" w:themeTint="FF" w:themeShade="FF"/>
        </w:rPr>
        <w:t>name/(</w:t>
      </w:r>
      <w:r w:rsidRPr="3C305D98" w:rsidR="10E43DF3">
        <w:rPr>
          <w:rStyle w:val="normaltextrun"/>
          <w:rFonts w:ascii="Calibri" w:hAnsi="Calibri" w:eastAsia="Calibri" w:cs="Calibri"/>
          <w:color w:val="000000" w:themeColor="text1" w:themeTint="FF" w:themeShade="FF"/>
        </w:rPr>
        <w:t>Name) &amp; Stamp for legal person</w:t>
      </w:r>
    </w:p>
    <w:p w:rsidR="42FF498E" w:rsidP="3C305D98" w:rsidRDefault="42FF498E" w14:paraId="59330F1A" w14:textId="7911D67D">
      <w:pPr>
        <w:jc w:val="center"/>
        <w:rPr>
          <w:rStyle w:val="normaltextrun"/>
          <w:rFonts w:ascii="Calibri" w:hAnsi="Calibri" w:eastAsia="Calibri" w:cs="Calibri"/>
          <w:color w:val="000000" w:themeColor="text1" w:themeTint="FF" w:themeShade="FF"/>
        </w:rPr>
      </w:pPr>
    </w:p>
    <w:p w:rsidR="42FF498E" w:rsidP="3C305D98" w:rsidRDefault="42FF498E" w14:paraId="2DF0BC49" w14:textId="0180A857">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C305D98" w:rsidR="4C57B038">
        <w:rPr>
          <w:rStyle w:val="normaltextrun"/>
          <w:rFonts w:ascii="Calibri" w:hAnsi="Calibri" w:eastAsia="Calibri" w:cs="Calibri"/>
          <w:b w:val="1"/>
          <w:bCs w:val="1"/>
          <w:i w:val="1"/>
          <w:iCs w:val="1"/>
          <w:caps w:val="0"/>
          <w:smallCaps w:val="0"/>
          <w:noProof w:val="0"/>
          <w:color w:val="000000" w:themeColor="text1" w:themeTint="FF" w:themeShade="FF"/>
          <w:sz w:val="22"/>
          <w:szCs w:val="22"/>
          <w:lang w:val="en-US"/>
        </w:rPr>
        <w:t>Certified for the authenticity of the signature of the abovementioned person </w:t>
      </w:r>
      <w:r w:rsidRPr="3C305D98" w:rsidR="4C57B038">
        <w:rPr>
          <w:rStyle w:val="eop"/>
          <w:rFonts w:ascii="Calibri" w:hAnsi="Calibri" w:eastAsia="Calibri" w:cs="Calibri"/>
          <w:b w:val="0"/>
          <w:bCs w:val="0"/>
          <w:i w:val="1"/>
          <w:iCs w:val="1"/>
          <w:caps w:val="0"/>
          <w:smallCaps w:val="0"/>
          <w:noProof w:val="0"/>
          <w:color w:val="000000" w:themeColor="text1" w:themeTint="FF" w:themeShade="FF"/>
          <w:sz w:val="22"/>
          <w:szCs w:val="22"/>
          <w:lang w:val="en-US"/>
        </w:rPr>
        <w:t> </w:t>
      </w:r>
    </w:p>
    <w:p w:rsidR="42FF498E" w:rsidP="3C305D98" w:rsidRDefault="42FF498E" w14:paraId="665CFE8C" w14:textId="434ABFE5">
      <w:pPr>
        <w:spacing w:before="0" w:beforeAutospacing="off" w:after="160" w:afterAutospacing="off" w:line="259"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C305D98" w:rsidR="4C57B038">
        <w:rPr>
          <w:rFonts w:ascii="Calibri" w:hAnsi="Calibri" w:eastAsia="Calibri" w:cs="Calibri"/>
          <w:b w:val="0"/>
          <w:bCs w:val="0"/>
          <w:i w:val="1"/>
          <w:iCs w:val="1"/>
          <w:caps w:val="0"/>
          <w:smallCaps w:val="0"/>
          <w:noProof w:val="0"/>
          <w:color w:val="000000" w:themeColor="text1" w:themeTint="FF" w:themeShade="FF"/>
          <w:sz w:val="22"/>
          <w:szCs w:val="22"/>
          <w:lang w:val="en-US"/>
        </w:rPr>
        <w:t xml:space="preserve">This form, completed, signed and certified for the authenticity of the signature, should be submitted or sent to the Investment Relations &amp; Corporate Announcements Department (address: 25, </w:t>
      </w:r>
      <w:r w:rsidRPr="3C305D98" w:rsidR="4C57B038">
        <w:rPr>
          <w:rFonts w:ascii="Calibri" w:hAnsi="Calibri" w:eastAsia="Calibri" w:cs="Calibri"/>
          <w:b w:val="0"/>
          <w:bCs w:val="0"/>
          <w:i w:val="1"/>
          <w:iCs w:val="1"/>
          <w:caps w:val="0"/>
          <w:smallCaps w:val="0"/>
          <w:noProof w:val="0"/>
          <w:color w:val="000000" w:themeColor="text1" w:themeTint="FF" w:themeShade="FF"/>
          <w:sz w:val="22"/>
          <w:szCs w:val="22"/>
          <w:lang w:val="en-US"/>
        </w:rPr>
        <w:t>Kreontos</w:t>
      </w:r>
      <w:r w:rsidRPr="3C305D98" w:rsidR="4C57B038">
        <w:rPr>
          <w:rFonts w:ascii="Calibri" w:hAnsi="Calibri" w:eastAsia="Calibri" w:cs="Calibri"/>
          <w:b w:val="0"/>
          <w:bCs w:val="0"/>
          <w:i w:val="1"/>
          <w:iCs w:val="1"/>
          <w:caps w:val="0"/>
          <w:smallCaps w:val="0"/>
          <w:noProof w:val="0"/>
          <w:color w:val="000000" w:themeColor="text1" w:themeTint="FF" w:themeShade="FF"/>
          <w:sz w:val="22"/>
          <w:szCs w:val="22"/>
          <w:lang w:val="en-US"/>
        </w:rPr>
        <w:t xml:space="preserve"> St, 10442, Athens) or digitally signed using a qualified digital signature or a digital document certification via gov.gr at </w:t>
      </w:r>
      <w:hyperlink r:id="Rf501ab66aadb4fee">
        <w:r w:rsidRPr="3C305D98" w:rsidR="4C57B038">
          <w:rPr>
            <w:rStyle w:val="Hyperlink"/>
            <w:rFonts w:ascii="Calibri" w:hAnsi="Calibri" w:eastAsia="Calibri" w:cs="Calibri"/>
            <w:b w:val="0"/>
            <w:bCs w:val="0"/>
            <w:i w:val="1"/>
            <w:iCs w:val="1"/>
            <w:caps w:val="0"/>
            <w:smallCaps w:val="0"/>
            <w:noProof w:val="0"/>
            <w:sz w:val="22"/>
            <w:szCs w:val="22"/>
            <w:lang w:val="en-US"/>
          </w:rPr>
          <w:t>ir@idealholdings.gr</w:t>
        </w:r>
      </w:hyperlink>
      <w:r w:rsidRPr="3C305D98" w:rsidR="4C57B038">
        <w:rPr>
          <w:rFonts w:ascii="Calibri" w:hAnsi="Calibri" w:eastAsia="Calibri" w:cs="Calibri"/>
          <w:b w:val="0"/>
          <w:bCs w:val="0"/>
          <w:i w:val="1"/>
          <w:iCs w:val="1"/>
          <w:caps w:val="0"/>
          <w:smallCaps w:val="0"/>
          <w:noProof w:val="0"/>
          <w:color w:val="000000" w:themeColor="text1" w:themeTint="FF" w:themeShade="FF"/>
          <w:sz w:val="22"/>
          <w:szCs w:val="22"/>
          <w:lang w:val="en-US"/>
        </w:rPr>
        <w:t xml:space="preserve"> </w:t>
      </w:r>
      <w:r w:rsidRPr="3C305D98" w:rsidR="4C57B038">
        <w:rPr>
          <w:rFonts w:ascii="Calibri" w:hAnsi="Calibri" w:eastAsia="Calibri" w:cs="Calibri"/>
          <w:b w:val="0"/>
          <w:bCs w:val="0"/>
          <w:i w:val="1"/>
          <w:iCs w:val="1"/>
          <w:caps w:val="0"/>
          <w:smallCaps w:val="0"/>
          <w:noProof w:val="0"/>
          <w:color w:val="000000" w:themeColor="text1" w:themeTint="FF" w:themeShade="FF"/>
          <w:sz w:val="22"/>
          <w:szCs w:val="22"/>
          <w:lang w:val="en-US"/>
        </w:rPr>
        <w:t>at</w:t>
      </w:r>
      <w:r w:rsidRPr="3C305D98" w:rsidR="4C57B038">
        <w:rPr>
          <w:rFonts w:ascii="Calibri" w:hAnsi="Calibri" w:eastAsia="Calibri" w:cs="Calibri"/>
          <w:b w:val="0"/>
          <w:bCs w:val="0"/>
          <w:i w:val="1"/>
          <w:iCs w:val="1"/>
          <w:caps w:val="0"/>
          <w:smallCaps w:val="0"/>
          <w:noProof w:val="0"/>
          <w:color w:val="000000" w:themeColor="text1" w:themeTint="FF" w:themeShade="FF"/>
          <w:sz w:val="22"/>
          <w:szCs w:val="22"/>
          <w:lang w:val="en-US"/>
        </w:rPr>
        <w:t xml:space="preserve"> least forty-eight (48) hours before the date and time of the General Meeting, i.e. no later than </w:t>
      </w:r>
      <w:r w:rsidRPr="3C305D98" w:rsidR="4C57B038">
        <w:rPr>
          <w:rFonts w:ascii="Calibri" w:hAnsi="Calibri" w:eastAsia="Calibri" w:cs="Calibri"/>
          <w:b w:val="1"/>
          <w:bCs w:val="1"/>
          <w:i w:val="1"/>
          <w:iCs w:val="1"/>
          <w:caps w:val="0"/>
          <w:smallCaps w:val="0"/>
          <w:noProof w:val="0"/>
          <w:color w:val="000000" w:themeColor="text1" w:themeTint="FF" w:themeShade="FF"/>
          <w:sz w:val="22"/>
          <w:szCs w:val="22"/>
          <w:lang w:val="en-US"/>
        </w:rPr>
        <w:t>02.06.2026</w:t>
      </w:r>
      <w:r w:rsidRPr="3C305D98" w:rsidR="4C57B038">
        <w:rPr>
          <w:rFonts w:ascii="Calibri" w:hAnsi="Calibri" w:eastAsia="Calibri" w:cs="Calibri"/>
          <w:b w:val="0"/>
          <w:bCs w:val="0"/>
          <w:i w:val="1"/>
          <w:iCs w:val="1"/>
          <w:caps w:val="0"/>
          <w:smallCaps w:val="0"/>
          <w:noProof w:val="0"/>
          <w:color w:val="000000" w:themeColor="text1" w:themeTint="FF" w:themeShade="FF"/>
          <w:sz w:val="22"/>
          <w:szCs w:val="22"/>
          <w:lang w:val="en-US"/>
        </w:rPr>
        <w:t xml:space="preserve"> at 10:00 a.m. </w:t>
      </w:r>
      <w:r w:rsidRPr="3C305D98" w:rsidR="4C57B03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sectPr w:rsidR="42FF498E">
      <w:headerReference w:type="default" r:id="rId12"/>
      <w:footerReference w:type="default" r:id="rId1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3ACE" w:rsidP="00590B78" w:rsidRDefault="00B73ACE" w14:paraId="7D07ECA6" w14:textId="77777777">
      <w:pPr>
        <w:spacing w:after="0" w:line="240" w:lineRule="auto"/>
      </w:pPr>
      <w:r>
        <w:separator/>
      </w:r>
    </w:p>
  </w:endnote>
  <w:endnote w:type="continuationSeparator" w:id="0">
    <w:p w:rsidR="00B73ACE" w:rsidP="00590B78" w:rsidRDefault="00B73ACE" w14:paraId="310128AE" w14:textId="77777777">
      <w:pPr>
        <w:spacing w:after="0" w:line="240" w:lineRule="auto"/>
      </w:pPr>
      <w:r>
        <w:continuationSeparator/>
      </w:r>
    </w:p>
  </w:endnote>
  <w:endnote w:type="continuationNotice" w:id="1">
    <w:p w:rsidR="00B73ACE" w:rsidRDefault="00B73ACE" w14:paraId="69B7BD9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22967"/>
      <w:docPartObj>
        <w:docPartGallery w:val="Page Numbers (Bottom of Page)"/>
        <w:docPartUnique/>
      </w:docPartObj>
    </w:sdtPr>
    <w:sdtEndPr>
      <w:rPr>
        <w:noProof/>
        <w:sz w:val="16"/>
        <w:szCs w:val="16"/>
      </w:rPr>
    </w:sdtEndPr>
    <w:sdtContent>
      <w:p w:rsidRPr="00851E7A" w:rsidR="00851E7A" w:rsidRDefault="00851E7A" w14:paraId="76A36031" w14:textId="48D7278C">
        <w:pPr>
          <w:pStyle w:val="Footer"/>
          <w:jc w:val="right"/>
          <w:rPr>
            <w:sz w:val="16"/>
            <w:szCs w:val="16"/>
          </w:rPr>
        </w:pPr>
        <w:r w:rsidRPr="00851E7A">
          <w:rPr>
            <w:sz w:val="16"/>
            <w:szCs w:val="16"/>
          </w:rPr>
          <w:fldChar w:fldCharType="begin"/>
        </w:r>
        <w:r w:rsidRPr="00851E7A">
          <w:rPr>
            <w:sz w:val="16"/>
            <w:szCs w:val="16"/>
          </w:rPr>
          <w:instrText xml:space="preserve"> PAGE   \* MERGEFORMAT </w:instrText>
        </w:r>
        <w:r w:rsidRPr="00851E7A">
          <w:rPr>
            <w:sz w:val="16"/>
            <w:szCs w:val="16"/>
          </w:rPr>
          <w:fldChar w:fldCharType="separate"/>
        </w:r>
        <w:r w:rsidRPr="00851E7A">
          <w:rPr>
            <w:noProof/>
            <w:sz w:val="16"/>
            <w:szCs w:val="16"/>
          </w:rPr>
          <w:t>2</w:t>
        </w:r>
        <w:r w:rsidRPr="00851E7A">
          <w:rPr>
            <w:noProof/>
            <w:sz w:val="16"/>
            <w:szCs w:val="16"/>
          </w:rPr>
          <w:fldChar w:fldCharType="end"/>
        </w:r>
      </w:p>
    </w:sdtContent>
  </w:sdt>
  <w:p w:rsidR="00590B78" w:rsidRDefault="00590B78" w14:paraId="347A73D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3ACE" w:rsidP="00590B78" w:rsidRDefault="00B73ACE" w14:paraId="1FF522EE" w14:textId="77777777">
      <w:pPr>
        <w:spacing w:after="0" w:line="240" w:lineRule="auto"/>
      </w:pPr>
      <w:r>
        <w:separator/>
      </w:r>
    </w:p>
  </w:footnote>
  <w:footnote w:type="continuationSeparator" w:id="0">
    <w:p w:rsidR="00B73ACE" w:rsidP="00590B78" w:rsidRDefault="00B73ACE" w14:paraId="18F16610" w14:textId="77777777">
      <w:pPr>
        <w:spacing w:after="0" w:line="240" w:lineRule="auto"/>
      </w:pPr>
      <w:r>
        <w:continuationSeparator/>
      </w:r>
    </w:p>
  </w:footnote>
  <w:footnote w:type="continuationNotice" w:id="1">
    <w:p w:rsidR="00B73ACE" w:rsidRDefault="00B73ACE" w14:paraId="140FFFD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90B78" w:rsidP="00851E7A" w:rsidRDefault="00851E7A" w14:paraId="54F7CF0A" w14:textId="7CB3381F">
    <w:pPr>
      <w:pStyle w:val="Header"/>
      <w:jc w:val="center"/>
    </w:pPr>
    <w:r>
      <w:rPr>
        <w:noProof/>
      </w:rPr>
      <w:drawing>
        <wp:inline distT="0" distB="0" distL="0" distR="0" wp14:anchorId="12039659" wp14:editId="2EAB9E36">
          <wp:extent cx="1930400" cy="575945"/>
          <wp:effectExtent l="0" t="0" r="0" b="0"/>
          <wp:docPr id="42" name="Picture 42"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30400" cy="575945"/>
                  </a:xfrm>
                  <a:prstGeom prst="rect">
                    <a:avLst/>
                  </a:prstGeom>
                  <a:noFill/>
                  <a:ln>
                    <a:noFill/>
                  </a:ln>
                </pic:spPr>
              </pic:pic>
            </a:graphicData>
          </a:graphic>
        </wp:inline>
      </w:drawing>
    </w:r>
  </w:p>
  <w:p w:rsidR="00590B78" w:rsidRDefault="00590B78" w14:paraId="6CF501B0" w14:textId="7777777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BB2B21"/>
    <w:multiLevelType w:val="hybridMultilevel"/>
    <w:tmpl w:val="AAECCB80"/>
    <w:lvl w:ilvl="0" w:tplc="7C8A5B60">
      <w:start w:val="1"/>
      <w:numFmt w:val="bullet"/>
      <w:lvlText w:val=""/>
      <w:lvlJc w:val="left"/>
      <w:pPr>
        <w:ind w:left="720" w:hanging="360"/>
      </w:pPr>
      <w:rPr>
        <w:rFonts w:hint="default" w:ascii="Symbol" w:hAnsi="Symbol"/>
      </w:rPr>
    </w:lvl>
    <w:lvl w:ilvl="1" w:tplc="FC20E77C">
      <w:start w:val="1"/>
      <w:numFmt w:val="bullet"/>
      <w:lvlText w:val="o"/>
      <w:lvlJc w:val="left"/>
      <w:pPr>
        <w:ind w:left="1440" w:hanging="360"/>
      </w:pPr>
      <w:rPr>
        <w:rFonts w:hint="default" w:ascii="Courier New" w:hAnsi="Courier New"/>
      </w:rPr>
    </w:lvl>
    <w:lvl w:ilvl="2" w:tplc="17D00600">
      <w:start w:val="1"/>
      <w:numFmt w:val="bullet"/>
      <w:lvlText w:val=""/>
      <w:lvlJc w:val="left"/>
      <w:pPr>
        <w:ind w:left="2160" w:hanging="360"/>
      </w:pPr>
      <w:rPr>
        <w:rFonts w:hint="default" w:ascii="Wingdings" w:hAnsi="Wingdings"/>
      </w:rPr>
    </w:lvl>
    <w:lvl w:ilvl="3" w:tplc="7ACE9B6A">
      <w:start w:val="1"/>
      <w:numFmt w:val="bullet"/>
      <w:lvlText w:val=""/>
      <w:lvlJc w:val="left"/>
      <w:pPr>
        <w:ind w:left="2880" w:hanging="360"/>
      </w:pPr>
      <w:rPr>
        <w:rFonts w:hint="default" w:ascii="Symbol" w:hAnsi="Symbol"/>
      </w:rPr>
    </w:lvl>
    <w:lvl w:ilvl="4" w:tplc="A6209F30">
      <w:start w:val="1"/>
      <w:numFmt w:val="bullet"/>
      <w:lvlText w:val="o"/>
      <w:lvlJc w:val="left"/>
      <w:pPr>
        <w:ind w:left="3600" w:hanging="360"/>
      </w:pPr>
      <w:rPr>
        <w:rFonts w:hint="default" w:ascii="Courier New" w:hAnsi="Courier New"/>
      </w:rPr>
    </w:lvl>
    <w:lvl w:ilvl="5" w:tplc="7068CDCA">
      <w:start w:val="1"/>
      <w:numFmt w:val="bullet"/>
      <w:lvlText w:val=""/>
      <w:lvlJc w:val="left"/>
      <w:pPr>
        <w:ind w:left="4320" w:hanging="360"/>
      </w:pPr>
      <w:rPr>
        <w:rFonts w:hint="default" w:ascii="Wingdings" w:hAnsi="Wingdings"/>
      </w:rPr>
    </w:lvl>
    <w:lvl w:ilvl="6" w:tplc="6346DD36">
      <w:start w:val="1"/>
      <w:numFmt w:val="bullet"/>
      <w:lvlText w:val=""/>
      <w:lvlJc w:val="left"/>
      <w:pPr>
        <w:ind w:left="5040" w:hanging="360"/>
      </w:pPr>
      <w:rPr>
        <w:rFonts w:hint="default" w:ascii="Symbol" w:hAnsi="Symbol"/>
      </w:rPr>
    </w:lvl>
    <w:lvl w:ilvl="7" w:tplc="EDA468FE">
      <w:start w:val="1"/>
      <w:numFmt w:val="bullet"/>
      <w:lvlText w:val="o"/>
      <w:lvlJc w:val="left"/>
      <w:pPr>
        <w:ind w:left="5760" w:hanging="360"/>
      </w:pPr>
      <w:rPr>
        <w:rFonts w:hint="default" w:ascii="Courier New" w:hAnsi="Courier New"/>
      </w:rPr>
    </w:lvl>
    <w:lvl w:ilvl="8" w:tplc="54C8FD00">
      <w:start w:val="1"/>
      <w:numFmt w:val="bullet"/>
      <w:lvlText w:val=""/>
      <w:lvlJc w:val="left"/>
      <w:pPr>
        <w:ind w:left="6480" w:hanging="360"/>
      </w:pPr>
      <w:rPr>
        <w:rFonts w:hint="default" w:ascii="Wingdings" w:hAnsi="Wingdings"/>
      </w:rPr>
    </w:lvl>
  </w:abstractNum>
  <w:num w:numId="1" w16cid:durableId="164323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E6BC1B"/>
    <w:rsid w:val="00046FB3"/>
    <w:rsid w:val="000C0FEE"/>
    <w:rsid w:val="000C144B"/>
    <w:rsid w:val="000D5EFB"/>
    <w:rsid w:val="00127C24"/>
    <w:rsid w:val="00143219"/>
    <w:rsid w:val="001559CC"/>
    <w:rsid w:val="00160711"/>
    <w:rsid w:val="00214EB9"/>
    <w:rsid w:val="0022299D"/>
    <w:rsid w:val="00277B40"/>
    <w:rsid w:val="00281C6E"/>
    <w:rsid w:val="002A127D"/>
    <w:rsid w:val="002D1F4E"/>
    <w:rsid w:val="002D57C4"/>
    <w:rsid w:val="002E4735"/>
    <w:rsid w:val="00312503"/>
    <w:rsid w:val="003A584F"/>
    <w:rsid w:val="003B437A"/>
    <w:rsid w:val="003B64C0"/>
    <w:rsid w:val="003F5F97"/>
    <w:rsid w:val="00412F9A"/>
    <w:rsid w:val="00416C18"/>
    <w:rsid w:val="00453F30"/>
    <w:rsid w:val="004A53E5"/>
    <w:rsid w:val="004B2A54"/>
    <w:rsid w:val="004C022B"/>
    <w:rsid w:val="004D1D16"/>
    <w:rsid w:val="004D5977"/>
    <w:rsid w:val="004F7A0D"/>
    <w:rsid w:val="0050412A"/>
    <w:rsid w:val="00541382"/>
    <w:rsid w:val="00555B9D"/>
    <w:rsid w:val="00590B78"/>
    <w:rsid w:val="005B54C8"/>
    <w:rsid w:val="005B5644"/>
    <w:rsid w:val="005F7407"/>
    <w:rsid w:val="00616372"/>
    <w:rsid w:val="00621669"/>
    <w:rsid w:val="00621F2C"/>
    <w:rsid w:val="00665500"/>
    <w:rsid w:val="00673AFE"/>
    <w:rsid w:val="00691943"/>
    <w:rsid w:val="006A315E"/>
    <w:rsid w:val="006C63B7"/>
    <w:rsid w:val="006D235D"/>
    <w:rsid w:val="006F2BEA"/>
    <w:rsid w:val="00730DF6"/>
    <w:rsid w:val="00786D54"/>
    <w:rsid w:val="007948CA"/>
    <w:rsid w:val="007A5814"/>
    <w:rsid w:val="007D0D7B"/>
    <w:rsid w:val="00824F97"/>
    <w:rsid w:val="008413E0"/>
    <w:rsid w:val="00851E7A"/>
    <w:rsid w:val="00895A15"/>
    <w:rsid w:val="008975AF"/>
    <w:rsid w:val="008F64B7"/>
    <w:rsid w:val="008F7680"/>
    <w:rsid w:val="0093221F"/>
    <w:rsid w:val="00940EE6"/>
    <w:rsid w:val="00941045"/>
    <w:rsid w:val="00991D91"/>
    <w:rsid w:val="00A052F8"/>
    <w:rsid w:val="00AD1F25"/>
    <w:rsid w:val="00AE31EF"/>
    <w:rsid w:val="00B73ACE"/>
    <w:rsid w:val="00B8411E"/>
    <w:rsid w:val="00BCB0D5"/>
    <w:rsid w:val="00BD272E"/>
    <w:rsid w:val="00BE19FB"/>
    <w:rsid w:val="00C17FC0"/>
    <w:rsid w:val="00C224B3"/>
    <w:rsid w:val="00C859F9"/>
    <w:rsid w:val="00C95F5F"/>
    <w:rsid w:val="00C973A4"/>
    <w:rsid w:val="00CC3944"/>
    <w:rsid w:val="00D212AA"/>
    <w:rsid w:val="00DA49D2"/>
    <w:rsid w:val="00DE138D"/>
    <w:rsid w:val="00EF1E89"/>
    <w:rsid w:val="00F16545"/>
    <w:rsid w:val="013CA24C"/>
    <w:rsid w:val="02251461"/>
    <w:rsid w:val="02FEB397"/>
    <w:rsid w:val="0732C050"/>
    <w:rsid w:val="08333BCE"/>
    <w:rsid w:val="10E43DF3"/>
    <w:rsid w:val="122ACDDA"/>
    <w:rsid w:val="15011032"/>
    <w:rsid w:val="17214467"/>
    <w:rsid w:val="19B10425"/>
    <w:rsid w:val="1A02F10C"/>
    <w:rsid w:val="1DBED2CE"/>
    <w:rsid w:val="1E56E834"/>
    <w:rsid w:val="2135D195"/>
    <w:rsid w:val="21D3C0CB"/>
    <w:rsid w:val="2267CAAD"/>
    <w:rsid w:val="229D2F77"/>
    <w:rsid w:val="22E6E7F0"/>
    <w:rsid w:val="2305565D"/>
    <w:rsid w:val="241B4E81"/>
    <w:rsid w:val="2791A3A9"/>
    <w:rsid w:val="28641C18"/>
    <w:rsid w:val="2A3726E7"/>
    <w:rsid w:val="2BB55529"/>
    <w:rsid w:val="2BE68719"/>
    <w:rsid w:val="2C6E31B9"/>
    <w:rsid w:val="2F9FCE90"/>
    <w:rsid w:val="304C0E4F"/>
    <w:rsid w:val="327D21E4"/>
    <w:rsid w:val="32C7696A"/>
    <w:rsid w:val="32ED3034"/>
    <w:rsid w:val="332ACD12"/>
    <w:rsid w:val="3585D02D"/>
    <w:rsid w:val="35CC4504"/>
    <w:rsid w:val="3838ACAA"/>
    <w:rsid w:val="38C42856"/>
    <w:rsid w:val="3BE8254D"/>
    <w:rsid w:val="3C305D98"/>
    <w:rsid w:val="3D78AFE6"/>
    <w:rsid w:val="3F4B625F"/>
    <w:rsid w:val="3F84C1FE"/>
    <w:rsid w:val="3FC41BFC"/>
    <w:rsid w:val="42FF498E"/>
    <w:rsid w:val="43878F04"/>
    <w:rsid w:val="43A38093"/>
    <w:rsid w:val="44DDEF5D"/>
    <w:rsid w:val="44F2C852"/>
    <w:rsid w:val="4B66C30B"/>
    <w:rsid w:val="4C57B038"/>
    <w:rsid w:val="4D09F32D"/>
    <w:rsid w:val="4DD51052"/>
    <w:rsid w:val="4EC51C46"/>
    <w:rsid w:val="4F390D4C"/>
    <w:rsid w:val="50A869D4"/>
    <w:rsid w:val="50C12030"/>
    <w:rsid w:val="517FE99B"/>
    <w:rsid w:val="51E39D99"/>
    <w:rsid w:val="51FD4E3E"/>
    <w:rsid w:val="5449BF46"/>
    <w:rsid w:val="547F31B3"/>
    <w:rsid w:val="55BBDA81"/>
    <w:rsid w:val="5606EC2E"/>
    <w:rsid w:val="5626DC49"/>
    <w:rsid w:val="568D84B2"/>
    <w:rsid w:val="57A50049"/>
    <w:rsid w:val="58415DE9"/>
    <w:rsid w:val="58CAC5CA"/>
    <w:rsid w:val="5AA84809"/>
    <w:rsid w:val="5BA90E2E"/>
    <w:rsid w:val="5DE9F4CC"/>
    <w:rsid w:val="5EC0C5D7"/>
    <w:rsid w:val="5ED7BE6F"/>
    <w:rsid w:val="5EF871F3"/>
    <w:rsid w:val="62DFF15E"/>
    <w:rsid w:val="62FF8D27"/>
    <w:rsid w:val="636038C9"/>
    <w:rsid w:val="66D5AFFA"/>
    <w:rsid w:val="66EFBCDC"/>
    <w:rsid w:val="671FCE4A"/>
    <w:rsid w:val="67E6BC1B"/>
    <w:rsid w:val="6A432DC5"/>
    <w:rsid w:val="6C4F2CEF"/>
    <w:rsid w:val="6D1ABA4E"/>
    <w:rsid w:val="6D30334B"/>
    <w:rsid w:val="71A0F897"/>
    <w:rsid w:val="73DA8D48"/>
    <w:rsid w:val="73E2B255"/>
    <w:rsid w:val="742C396E"/>
    <w:rsid w:val="75659326"/>
    <w:rsid w:val="75FB2BE2"/>
    <w:rsid w:val="78B07653"/>
    <w:rsid w:val="7961574D"/>
    <w:rsid w:val="7C6B078B"/>
    <w:rsid w:val="7FA0D1EA"/>
    <w:rsid w:val="7FF5BD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6BC1B"/>
  <w15:chartTrackingRefBased/>
  <w15:docId w15:val="{A8D7E2F1-43A1-430F-85AE-53145407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uiPriority w:val="1"/>
    <w:rsid w:val="42FF498E"/>
  </w:style>
  <w:style w:type="character" w:styleId="eop" w:customStyle="1">
    <w:name w:val="eop"/>
    <w:basedOn w:val="DefaultParagraphFont"/>
    <w:uiPriority w:val="1"/>
    <w:rsid w:val="42FF498E"/>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590B78"/>
    <w:pPr>
      <w:tabs>
        <w:tab w:val="center" w:pos="4320"/>
        <w:tab w:val="right" w:pos="8640"/>
      </w:tabs>
      <w:spacing w:after="0" w:line="240" w:lineRule="auto"/>
    </w:pPr>
  </w:style>
  <w:style w:type="character" w:styleId="HeaderChar" w:customStyle="1">
    <w:name w:val="Header Char"/>
    <w:basedOn w:val="DefaultParagraphFont"/>
    <w:link w:val="Header"/>
    <w:uiPriority w:val="99"/>
    <w:rsid w:val="00590B78"/>
  </w:style>
  <w:style w:type="paragraph" w:styleId="Footer">
    <w:name w:val="footer"/>
    <w:basedOn w:val="Normal"/>
    <w:link w:val="FooterChar"/>
    <w:uiPriority w:val="99"/>
    <w:unhideWhenUsed/>
    <w:rsid w:val="00590B78"/>
    <w:pPr>
      <w:tabs>
        <w:tab w:val="center" w:pos="4320"/>
        <w:tab w:val="right" w:pos="8640"/>
      </w:tabs>
      <w:spacing w:after="0" w:line="240" w:lineRule="auto"/>
    </w:pPr>
  </w:style>
  <w:style w:type="character" w:styleId="FooterChar" w:customStyle="1">
    <w:name w:val="Footer Char"/>
    <w:basedOn w:val="DefaultParagraphFont"/>
    <w:link w:val="Footer"/>
    <w:uiPriority w:val="99"/>
    <w:rsid w:val="00590B78"/>
  </w:style>
  <w:style w:type="paragraph" w:styleId="ListParagraph">
    <w:name w:val="List Paragraph"/>
    <w:basedOn w:val="Normal"/>
    <w:uiPriority w:val="34"/>
    <w:qFormat/>
    <w:rsid w:val="00941045"/>
    <w:pPr>
      <w:ind w:left="720"/>
      <w:contextualSpacing/>
    </w:pPr>
  </w:style>
  <w:style w:type="paragraph" w:styleId="paragraph" w:customStyle="1">
    <w:name w:val="paragraph"/>
    <w:basedOn w:val="Normal"/>
    <w:uiPriority w:val="1"/>
    <w:rsid w:val="2BB55529"/>
    <w:pPr>
      <w:spacing w:beforeAutospacing="1"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mailto:ir@idealholdings.gr" TargetMode="External" Id="Rf501ab66aadb4fee"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7D241A3440FB4795DEA88F5BBD5CE1" ma:contentTypeVersion="17" ma:contentTypeDescription="Create a new document." ma:contentTypeScope="" ma:versionID="e92d4c6ed9ea3231f95bb00d8b80795c">
  <xsd:schema xmlns:xsd="http://www.w3.org/2001/XMLSchema" xmlns:xs="http://www.w3.org/2001/XMLSchema" xmlns:p="http://schemas.microsoft.com/office/2006/metadata/properties" xmlns:ns2="cd84f83c-9f7c-4d69-9c0a-23e965ab5252" xmlns:ns3="373f73b7-cd36-4a90-b985-66ec8109e4fc" targetNamespace="http://schemas.microsoft.com/office/2006/metadata/properties" ma:root="true" ma:fieldsID="8e453b9e258243e96ea73b12e822c683" ns2:_="" ns3:_="">
    <xsd:import namespace="cd84f83c-9f7c-4d69-9c0a-23e965ab5252"/>
    <xsd:import namespace="373f73b7-cd36-4a90-b985-66ec8109e4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4f83c-9f7c-4d69-9c0a-23e965ab5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5efdcbc-f538-4260-9a8a-585cac1d8a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3f73b7-cd36-4a90-b985-66ec8109e4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e73d971-5a1d-454f-922f-8309594f9d86}" ma:internalName="TaxCatchAll" ma:showField="CatchAllData" ma:web="373f73b7-cd36-4a90-b985-66ec8109e4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84f83c-9f7c-4d69-9c0a-23e965ab5252">
      <Terms xmlns="http://schemas.microsoft.com/office/infopath/2007/PartnerControls"/>
    </lcf76f155ced4ddcb4097134ff3c332f>
    <TaxCatchAll xmlns="373f73b7-cd36-4a90-b985-66ec8109e4f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DA38B-5832-4223-89BF-FF5AE7DA3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4f83c-9f7c-4d69-9c0a-23e965ab5252"/>
    <ds:schemaRef ds:uri="373f73b7-cd36-4a90-b985-66ec8109e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7BD5B4-6A13-494E-B189-308FBD6656B8}">
  <ds:schemaRefs>
    <ds:schemaRef ds:uri="http://schemas.microsoft.com/office/2006/metadata/properties"/>
    <ds:schemaRef ds:uri="http://schemas.microsoft.com/office/infopath/2007/PartnerControls"/>
    <ds:schemaRef ds:uri="cd84f83c-9f7c-4d69-9c0a-23e965ab5252"/>
    <ds:schemaRef ds:uri="373f73b7-cd36-4a90-b985-66ec8109e4fc"/>
  </ds:schemaRefs>
</ds:datastoreItem>
</file>

<file path=customXml/itemProps3.xml><?xml version="1.0" encoding="utf-8"?>
<ds:datastoreItem xmlns:ds="http://schemas.openxmlformats.org/officeDocument/2006/customXml" ds:itemID="{BF20E1CE-6DAE-4051-BDEA-091DD8DFB4BF}">
  <ds:schemaRefs>
    <ds:schemaRef ds:uri="http://schemas.microsoft.com/sharepoint/v3/contenttype/forms"/>
  </ds:schemaRefs>
</ds:datastoreItem>
</file>

<file path=customXml/itemProps4.xml><?xml version="1.0" encoding="utf-8"?>
<ds:datastoreItem xmlns:ds="http://schemas.openxmlformats.org/officeDocument/2006/customXml" ds:itemID="{D2BC36FE-5070-44FD-A445-1586A0CD831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Myriam Kampyli</dc:creator>
  <keywords/>
  <dc:description/>
  <lastModifiedBy>Vasiliki Baltsikidou</lastModifiedBy>
  <revision>50</revision>
  <lastPrinted>2025-01-13T10:24:00.0000000Z</lastPrinted>
  <dcterms:created xsi:type="dcterms:W3CDTF">2023-05-10T22:48:00.0000000Z</dcterms:created>
  <dcterms:modified xsi:type="dcterms:W3CDTF">2026-05-12T10:29:28.5062548Z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0x010100E07D241A3440FB4795DEA88F5BBD5CE1</vt:lpwstr>
  </property>
  <property fmtid="{D5CDD505-2E9C-101B-9397-08002B2CF9AE}" pid="3" name="MediaServiceImageTags">
    <vt:lpwstr/>
  </property>
</Properties>
</file>